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A2728" w14:textId="77777777" w:rsidR="00EC33F2" w:rsidRDefault="00EC33F2" w:rsidP="00EC33F2">
      <w:pPr>
        <w:jc w:val="center"/>
        <w:rPr>
          <w:b/>
          <w:color w:val="17365D"/>
          <w:kern w:val="2"/>
          <w:sz w:val="44"/>
          <w:szCs w:val="44"/>
          <w14:ligatures w14:val="standardContextual"/>
        </w:rPr>
      </w:pPr>
    </w:p>
    <w:p w14:paraId="5A1E9DC2" w14:textId="23AB4245" w:rsidR="00EC33F2" w:rsidRDefault="00EC33F2" w:rsidP="00EC33F2">
      <w:pPr>
        <w:jc w:val="center"/>
        <w:rPr>
          <w:b/>
          <w:color w:val="17365D"/>
          <w:kern w:val="2"/>
          <w:sz w:val="44"/>
          <w:szCs w:val="44"/>
          <w14:ligatures w14:val="standardContextual"/>
        </w:rPr>
      </w:pPr>
      <w:bookmarkStart w:id="0" w:name="_Hlk211601379"/>
      <w:r w:rsidRPr="00EC33F2">
        <w:rPr>
          <w:b/>
          <w:color w:val="17365D"/>
          <w:kern w:val="2"/>
          <w:sz w:val="44"/>
          <w:szCs w:val="44"/>
          <w14:ligatures w14:val="standardContextual"/>
        </w:rPr>
        <w:t xml:space="preserve">PROGRAMACIÓN   DIDÁCTICA </w:t>
      </w:r>
    </w:p>
    <w:p w14:paraId="036F42AE" w14:textId="1E2A5C2B" w:rsidR="00EC33F2" w:rsidRPr="00EC33F2" w:rsidRDefault="00EC33F2" w:rsidP="00EC33F2">
      <w:pPr>
        <w:jc w:val="center"/>
        <w:rPr>
          <w:b/>
          <w:color w:val="17365D"/>
          <w:kern w:val="2"/>
          <w:sz w:val="44"/>
          <w:szCs w:val="44"/>
          <w14:ligatures w14:val="standardContextual"/>
        </w:rPr>
      </w:pPr>
      <w:r w:rsidRPr="00EC33F2">
        <w:rPr>
          <w:b/>
          <w:color w:val="17365D"/>
          <w:kern w:val="2"/>
          <w:sz w:val="44"/>
          <w:szCs w:val="44"/>
          <w14:ligatures w14:val="standardContextual"/>
        </w:rPr>
        <w:t>DEL MÓDULO</w:t>
      </w:r>
    </w:p>
    <w:tbl>
      <w:tblPr>
        <w:tblW w:w="9378" w:type="dxa"/>
        <w:tblInd w:w="-5" w:type="dxa"/>
        <w:tblCellMar>
          <w:left w:w="10" w:type="dxa"/>
          <w:right w:w="10" w:type="dxa"/>
        </w:tblCellMar>
        <w:tblLook w:val="04A0" w:firstRow="1" w:lastRow="0" w:firstColumn="1" w:lastColumn="0" w:noHBand="0" w:noVBand="1"/>
      </w:tblPr>
      <w:tblGrid>
        <w:gridCol w:w="2580"/>
        <w:gridCol w:w="6798"/>
      </w:tblGrid>
      <w:tr w:rsidR="00EC33F2" w:rsidRPr="00EC33F2" w14:paraId="3AA19E5B" w14:textId="77777777">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5E5DBA51" w14:textId="77777777" w:rsidR="00EC33F2" w:rsidRPr="00EC33F2" w:rsidRDefault="00EC33F2" w:rsidP="00EC33F2">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DEPARTAMENTO: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C19C9A" w14:textId="77777777" w:rsidR="00EC33F2" w:rsidRPr="00EC33F2" w:rsidRDefault="00EC33F2" w:rsidP="00EC33F2">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ELECTRICIDAD-ELECTRÓNICA</w:t>
            </w:r>
          </w:p>
        </w:tc>
      </w:tr>
      <w:tr w:rsidR="00EC33F2" w:rsidRPr="00EC33F2" w14:paraId="315460E5" w14:textId="77777777">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6544DDCD" w14:textId="77777777" w:rsidR="00EC33F2" w:rsidRPr="00EC33F2" w:rsidRDefault="00EC33F2" w:rsidP="00EC33F2">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GRADO CF:</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FDEC06" w14:textId="584DFA3A" w:rsidR="00EC33F2" w:rsidRPr="00EC33F2" w:rsidRDefault="00EC33F2" w:rsidP="00EC33F2">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 xml:space="preserve">GRADO </w:t>
            </w:r>
            <w:r>
              <w:rPr>
                <w:rFonts w:ascii="Arial" w:hAnsi="Arial" w:cs="Arial"/>
                <w:kern w:val="2"/>
                <w:sz w:val="24"/>
                <w:szCs w:val="24"/>
                <w14:ligatures w14:val="standardContextual"/>
              </w:rPr>
              <w:t>BÁSICO</w:t>
            </w:r>
          </w:p>
        </w:tc>
      </w:tr>
      <w:tr w:rsidR="00EC33F2" w:rsidRPr="00EC33F2" w14:paraId="17ED264D" w14:textId="77777777">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0D160C4F" w14:textId="77777777" w:rsidR="00EC33F2" w:rsidRPr="00EC33F2" w:rsidRDefault="00EC33F2" w:rsidP="00EC33F2">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 xml:space="preserve">CICLO FORMATIVO </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E2E162" w14:textId="3DC785C3" w:rsidR="00EC33F2" w:rsidRPr="00EC33F2" w:rsidRDefault="00EC33F2" w:rsidP="00EC33F2">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ELECTRICIDAD Y ELECTRÓNICA</w:t>
            </w:r>
          </w:p>
        </w:tc>
      </w:tr>
      <w:tr w:rsidR="00EC33F2" w:rsidRPr="00EC33F2" w14:paraId="01187CD3" w14:textId="77777777">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7FE30633" w14:textId="77777777" w:rsidR="00EC33F2" w:rsidRPr="00EC33F2" w:rsidRDefault="00EC33F2" w:rsidP="00EC33F2">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MÓDULO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71D581" w14:textId="0CF88753" w:rsidR="00EC33F2" w:rsidRPr="00EC33F2" w:rsidRDefault="00EC33F2" w:rsidP="00EC33F2">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EQUIPOS ELÉCTRICOS Y ELECTRÓNICOS</w:t>
            </w:r>
          </w:p>
        </w:tc>
      </w:tr>
      <w:tr w:rsidR="00EC33F2" w:rsidRPr="00EC33F2" w14:paraId="2E29C286" w14:textId="77777777">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23795EA8" w14:textId="77777777" w:rsidR="00EC33F2" w:rsidRPr="00EC33F2" w:rsidRDefault="00EC33F2" w:rsidP="00EC33F2">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CURSO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3108C3" w14:textId="77777777" w:rsidR="00EC33F2" w:rsidRPr="00EC33F2" w:rsidRDefault="00EC33F2" w:rsidP="00EC33F2">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1º</w:t>
            </w:r>
          </w:p>
        </w:tc>
      </w:tr>
      <w:tr w:rsidR="00EC33F2" w:rsidRPr="00EC33F2" w14:paraId="69C6B952" w14:textId="77777777">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131847D1" w14:textId="77777777" w:rsidR="00EC33F2" w:rsidRPr="00EC33F2" w:rsidRDefault="00EC33F2" w:rsidP="00EC33F2">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HORAS</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87E772" w14:textId="03FAC1F0" w:rsidR="00EC33F2" w:rsidRPr="00EC33F2" w:rsidRDefault="00EC33F2" w:rsidP="00EC33F2">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246</w:t>
            </w:r>
            <w:r w:rsidRPr="00EC33F2">
              <w:rPr>
                <w:rFonts w:ascii="Arial" w:hAnsi="Arial" w:cs="Arial"/>
                <w:kern w:val="2"/>
                <w:sz w:val="24"/>
                <w:szCs w:val="24"/>
                <w14:ligatures w14:val="standardContextual"/>
              </w:rPr>
              <w:t xml:space="preserve"> horas</w:t>
            </w:r>
          </w:p>
        </w:tc>
      </w:tr>
      <w:tr w:rsidR="00EC33F2" w:rsidRPr="00EC33F2" w14:paraId="47A305B0" w14:textId="77777777">
        <w:trPr>
          <w:trHeight w:val="567"/>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07C06A21" w14:textId="77777777" w:rsidR="00EC33F2" w:rsidRPr="00EC33F2" w:rsidRDefault="00EC33F2" w:rsidP="00EC33F2">
            <w:pPr>
              <w:ind w:left="284"/>
              <w:rPr>
                <w:rFonts w:ascii="Arial" w:hAnsi="Arial" w:cs="Arial"/>
                <w:kern w:val="2"/>
                <w:sz w:val="24"/>
                <w:szCs w:val="24"/>
                <w14:ligatures w14:val="standardContextual"/>
              </w:rPr>
            </w:pPr>
            <w:r w:rsidRPr="00EC33F2">
              <w:rPr>
                <w:rFonts w:ascii="Arial" w:hAnsi="Arial" w:cs="Arial"/>
                <w:kern w:val="2"/>
                <w:sz w:val="24"/>
                <w:szCs w:val="24"/>
                <w14:ligatures w14:val="standardContextual"/>
              </w:rPr>
              <w:t>CÓDIGO</w:t>
            </w:r>
          </w:p>
        </w:tc>
        <w:tc>
          <w:tcPr>
            <w:tcW w:w="67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B41BFF" w14:textId="6B65C24A" w:rsidR="00EC33F2" w:rsidRPr="00EC33F2" w:rsidRDefault="00EC33F2" w:rsidP="00EC33F2">
            <w:pPr>
              <w:ind w:left="284"/>
              <w:rPr>
                <w:rFonts w:ascii="Arial" w:hAnsi="Arial" w:cs="Arial"/>
                <w:kern w:val="2"/>
                <w:sz w:val="24"/>
                <w:szCs w:val="24"/>
                <w14:ligatures w14:val="standardContextual"/>
              </w:rPr>
            </w:pPr>
            <w:r>
              <w:rPr>
                <w:rFonts w:ascii="Arial" w:hAnsi="Arial" w:cs="Arial"/>
                <w:kern w:val="2"/>
                <w:sz w:val="24"/>
                <w:szCs w:val="24"/>
                <w14:ligatures w14:val="standardContextual"/>
              </w:rPr>
              <w:t>3015</w:t>
            </w:r>
          </w:p>
        </w:tc>
      </w:tr>
    </w:tbl>
    <w:p w14:paraId="541E1B1C" w14:textId="77777777" w:rsidR="00EC33F2" w:rsidRPr="00EC33F2" w:rsidRDefault="00EC33F2" w:rsidP="00EC33F2"/>
    <w:tbl>
      <w:tblPr>
        <w:tblW w:w="9356" w:type="dxa"/>
        <w:tblInd w:w="-5" w:type="dxa"/>
        <w:tblCellMar>
          <w:left w:w="10" w:type="dxa"/>
          <w:right w:w="10" w:type="dxa"/>
        </w:tblCellMar>
        <w:tblLook w:val="04A0" w:firstRow="1" w:lastRow="0" w:firstColumn="1" w:lastColumn="0" w:noHBand="0" w:noVBand="1"/>
      </w:tblPr>
      <w:tblGrid>
        <w:gridCol w:w="4536"/>
        <w:gridCol w:w="4820"/>
      </w:tblGrid>
      <w:tr w:rsidR="00EC33F2" w:rsidRPr="00EC33F2" w14:paraId="21DD03BB" w14:textId="77777777">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202E9C6" w14:textId="77777777" w:rsidR="00EC33F2" w:rsidRPr="00EC33F2" w:rsidRDefault="00EC33F2" w:rsidP="00EC33F2">
            <w:pPr>
              <w:rPr>
                <w:rFonts w:ascii="Arial" w:hAnsi="Arial" w:cs="Arial"/>
                <w:sz w:val="24"/>
                <w:szCs w:val="24"/>
              </w:rPr>
            </w:pPr>
          </w:p>
          <w:p w14:paraId="64CF1A48" w14:textId="77777777" w:rsidR="00EC33F2" w:rsidRPr="00EC33F2" w:rsidRDefault="00EC33F2" w:rsidP="00EC33F2">
            <w:pPr>
              <w:rPr>
                <w:rFonts w:ascii="Arial" w:hAnsi="Arial" w:cs="Arial"/>
                <w:sz w:val="24"/>
                <w:szCs w:val="24"/>
              </w:rPr>
            </w:pPr>
            <w:r w:rsidRPr="00EC33F2">
              <w:rPr>
                <w:rFonts w:ascii="Arial" w:hAnsi="Arial" w:cs="Arial"/>
                <w:sz w:val="24"/>
                <w:szCs w:val="24"/>
              </w:rPr>
              <w:t>Elaborada por:</w:t>
            </w:r>
          </w:p>
          <w:p w14:paraId="783035B0" w14:textId="77777777" w:rsidR="00EC33F2" w:rsidRPr="00EC33F2" w:rsidRDefault="00EC33F2" w:rsidP="00EC33F2">
            <w:pPr>
              <w:rPr>
                <w:rFonts w:ascii="Arial" w:hAnsi="Arial" w:cs="Arial"/>
                <w:sz w:val="24"/>
                <w:szCs w:val="24"/>
              </w:rPr>
            </w:pPr>
          </w:p>
        </w:tc>
        <w:tc>
          <w:tcPr>
            <w:tcW w:w="482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C88929A" w14:textId="77777777" w:rsidR="00EC33F2" w:rsidRPr="00EC33F2" w:rsidRDefault="00EC33F2" w:rsidP="00EC33F2">
            <w:pPr>
              <w:rPr>
                <w:rFonts w:ascii="Arial" w:hAnsi="Arial" w:cs="Arial"/>
                <w:sz w:val="24"/>
                <w:szCs w:val="24"/>
              </w:rPr>
            </w:pPr>
          </w:p>
          <w:p w14:paraId="4E6D0CEA" w14:textId="77777777" w:rsidR="00EC33F2" w:rsidRPr="00EC33F2" w:rsidRDefault="00EC33F2" w:rsidP="00EC33F2">
            <w:pPr>
              <w:rPr>
                <w:rFonts w:ascii="Arial" w:hAnsi="Arial" w:cs="Arial"/>
                <w:sz w:val="24"/>
                <w:szCs w:val="24"/>
              </w:rPr>
            </w:pPr>
            <w:r w:rsidRPr="00EC33F2">
              <w:rPr>
                <w:rFonts w:ascii="Arial" w:hAnsi="Arial" w:cs="Arial"/>
                <w:sz w:val="24"/>
                <w:szCs w:val="24"/>
              </w:rPr>
              <w:t>Revisada por el jefe de departamento</w:t>
            </w:r>
          </w:p>
          <w:p w14:paraId="4895474C" w14:textId="77777777" w:rsidR="00EC33F2" w:rsidRPr="00EC33F2" w:rsidRDefault="00EC33F2" w:rsidP="00EC33F2">
            <w:pPr>
              <w:rPr>
                <w:rFonts w:ascii="Arial" w:hAnsi="Arial" w:cs="Arial"/>
                <w:sz w:val="24"/>
                <w:szCs w:val="24"/>
              </w:rPr>
            </w:pPr>
          </w:p>
        </w:tc>
      </w:tr>
      <w:tr w:rsidR="00EC33F2" w:rsidRPr="00EC33F2" w14:paraId="39198113" w14:textId="77777777">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E4DD99" w14:textId="1DD6E5DF" w:rsidR="00EC33F2" w:rsidRPr="00EC33F2" w:rsidRDefault="00EC33F2" w:rsidP="00EC33F2">
            <w:pPr>
              <w:rPr>
                <w:rFonts w:ascii="Arial" w:hAnsi="Arial" w:cs="Arial"/>
                <w:sz w:val="24"/>
                <w:szCs w:val="24"/>
              </w:rPr>
            </w:pPr>
            <w:r>
              <w:rPr>
                <w:rFonts w:ascii="Arial" w:hAnsi="Arial" w:cs="Arial"/>
                <w:sz w:val="24"/>
                <w:szCs w:val="24"/>
              </w:rPr>
              <w:t>José Manuel Arriba Carazo</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16070F" w14:textId="77777777" w:rsidR="00EC33F2" w:rsidRPr="00EC33F2" w:rsidRDefault="00EC33F2" w:rsidP="00EC33F2">
            <w:pPr>
              <w:rPr>
                <w:rFonts w:ascii="Arial" w:hAnsi="Arial" w:cs="Arial"/>
                <w:sz w:val="24"/>
                <w:szCs w:val="24"/>
              </w:rPr>
            </w:pPr>
            <w:r w:rsidRPr="00EC33F2">
              <w:rPr>
                <w:rFonts w:ascii="Arial" w:hAnsi="Arial" w:cs="Arial"/>
                <w:sz w:val="24"/>
                <w:szCs w:val="24"/>
              </w:rPr>
              <w:t>J. Felipe Pérez Caballero.</w:t>
            </w:r>
          </w:p>
        </w:tc>
      </w:tr>
      <w:tr w:rsidR="00EC33F2" w:rsidRPr="00EC33F2" w14:paraId="4EEA01BF" w14:textId="77777777">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797957" w14:textId="77777777" w:rsidR="00EC33F2" w:rsidRPr="00EC33F2" w:rsidRDefault="00EC33F2" w:rsidP="00EC33F2">
            <w:pPr>
              <w:rPr>
                <w:rFonts w:ascii="Arial" w:hAnsi="Arial" w:cs="Arial"/>
                <w:sz w:val="24"/>
                <w:szCs w:val="24"/>
              </w:rPr>
            </w:pPr>
            <w:r w:rsidRPr="00EC33F2">
              <w:rPr>
                <w:rFonts w:ascii="Arial" w:hAnsi="Arial" w:cs="Arial"/>
                <w:sz w:val="24"/>
                <w:szCs w:val="24"/>
              </w:rPr>
              <w:t>Fecha: 15/10/2025</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30C45E" w14:textId="77777777" w:rsidR="00EC33F2" w:rsidRPr="00EC33F2" w:rsidRDefault="00EC33F2" w:rsidP="00EC33F2">
            <w:pPr>
              <w:rPr>
                <w:rFonts w:ascii="Arial" w:hAnsi="Arial" w:cs="Arial"/>
                <w:sz w:val="24"/>
                <w:szCs w:val="24"/>
              </w:rPr>
            </w:pPr>
            <w:r w:rsidRPr="00EC33F2">
              <w:rPr>
                <w:rFonts w:ascii="Arial" w:hAnsi="Arial" w:cs="Arial"/>
                <w:sz w:val="24"/>
                <w:szCs w:val="24"/>
              </w:rPr>
              <w:t>Fecha: 17/10/2025</w:t>
            </w:r>
          </w:p>
        </w:tc>
      </w:tr>
    </w:tbl>
    <w:tbl>
      <w:tblPr>
        <w:tblpPr w:leftFromText="141" w:rightFromText="141" w:bottomFromText="160" w:vertAnchor="text" w:horzAnchor="margin" w:tblpY="368"/>
        <w:tblW w:w="9378" w:type="dxa"/>
        <w:tblCellMar>
          <w:left w:w="10" w:type="dxa"/>
          <w:right w:w="10" w:type="dxa"/>
        </w:tblCellMar>
        <w:tblLook w:val="04A0" w:firstRow="1" w:lastRow="0" w:firstColumn="1" w:lastColumn="0" w:noHBand="0" w:noVBand="1"/>
      </w:tblPr>
      <w:tblGrid>
        <w:gridCol w:w="1163"/>
        <w:gridCol w:w="8215"/>
      </w:tblGrid>
      <w:tr w:rsidR="00EC33F2" w:rsidRPr="00EC33F2" w14:paraId="174C8F7D" w14:textId="77777777">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0251CDB0" w14:textId="77777777" w:rsidR="00EC33F2" w:rsidRPr="00EC33F2" w:rsidRDefault="00EC33F2" w:rsidP="00EC33F2">
            <w:pPr>
              <w:rPr>
                <w:rFonts w:ascii="Arial" w:hAnsi="Arial" w:cs="Arial"/>
              </w:rPr>
            </w:pPr>
            <w:r w:rsidRPr="00EC33F2">
              <w:rPr>
                <w:rFonts w:ascii="Arial" w:hAnsi="Arial" w:cs="Arial"/>
              </w:rPr>
              <w:t>CONTROL DE CAMBIOS</w:t>
            </w:r>
          </w:p>
        </w:tc>
      </w:tr>
      <w:tr w:rsidR="00EC33F2" w:rsidRPr="00EC33F2" w14:paraId="56681A5B" w14:textId="77777777">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6F296AE1" w14:textId="77777777" w:rsidR="00EC33F2" w:rsidRPr="00EC33F2" w:rsidRDefault="00EC33F2" w:rsidP="00EC33F2">
            <w:pPr>
              <w:rPr>
                <w:rFonts w:ascii="Arial" w:hAnsi="Arial" w:cs="Arial"/>
              </w:rPr>
            </w:pPr>
            <w:r w:rsidRPr="00EC33F2">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hideMark/>
          </w:tcPr>
          <w:p w14:paraId="22F61A9F" w14:textId="77777777" w:rsidR="00EC33F2" w:rsidRPr="00EC33F2" w:rsidRDefault="00EC33F2" w:rsidP="00EC33F2">
            <w:pPr>
              <w:rPr>
                <w:rFonts w:ascii="Arial" w:hAnsi="Arial" w:cs="Arial"/>
              </w:rPr>
            </w:pPr>
            <w:r w:rsidRPr="00EC33F2">
              <w:rPr>
                <w:rFonts w:ascii="Arial" w:hAnsi="Arial" w:cs="Arial"/>
              </w:rPr>
              <w:t>MODIFICACIÓN</w:t>
            </w:r>
          </w:p>
        </w:tc>
      </w:tr>
      <w:tr w:rsidR="00EC33F2" w:rsidRPr="00EC33F2" w14:paraId="3BF63B7D" w14:textId="7777777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C7F1AB" w14:textId="77777777" w:rsidR="00EC33F2" w:rsidRPr="00EC33F2" w:rsidRDefault="00EC33F2" w:rsidP="00EC33F2">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8F1A70" w14:textId="77777777" w:rsidR="00EC33F2" w:rsidRPr="00EC33F2" w:rsidRDefault="00EC33F2" w:rsidP="00EC33F2">
            <w:pPr>
              <w:rPr>
                <w:rFonts w:ascii="Arial" w:hAnsi="Arial" w:cs="Arial"/>
              </w:rPr>
            </w:pPr>
          </w:p>
        </w:tc>
      </w:tr>
      <w:tr w:rsidR="00EC33F2" w:rsidRPr="00EC33F2" w14:paraId="22936DB8" w14:textId="7777777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550D8A" w14:textId="77777777" w:rsidR="00EC33F2" w:rsidRPr="00EC33F2" w:rsidRDefault="00EC33F2" w:rsidP="00EC33F2">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F54CE4" w14:textId="77777777" w:rsidR="00EC33F2" w:rsidRPr="00EC33F2" w:rsidRDefault="00EC33F2" w:rsidP="00EC33F2">
            <w:pPr>
              <w:rPr>
                <w:rFonts w:ascii="Arial" w:hAnsi="Arial" w:cs="Arial"/>
              </w:rPr>
            </w:pPr>
          </w:p>
        </w:tc>
      </w:tr>
      <w:bookmarkEnd w:id="0"/>
    </w:tbl>
    <w:p w14:paraId="6D6BAE42" w14:textId="77777777" w:rsidR="00F1220A" w:rsidRDefault="00F1220A"/>
    <w:p w14:paraId="06C43B41" w14:textId="77777777" w:rsidR="00132548" w:rsidRDefault="00132548"/>
    <w:p w14:paraId="67206CB7" w14:textId="0C21B627" w:rsidR="000C64A4" w:rsidRPr="00EC33F2" w:rsidRDefault="000C64A4"/>
    <w:bookmarkStart w:id="1" w:name="_Toc190456810"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0B661AD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1"/>
        </w:p>
        <w:p w14:paraId="549E079D" w14:textId="3EC6F1D7" w:rsidR="006C35A8" w:rsidRDefault="005C41BD">
          <w:pPr>
            <w:pStyle w:val="TDC1"/>
            <w:rPr>
              <w:rFonts w:cstheme="minorBidi"/>
              <w:noProof/>
              <w:kern w:val="2"/>
              <w:sz w:val="24"/>
              <w:szCs w:val="24"/>
              <w14:ligatures w14:val="standardContextual"/>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190456810" w:history="1">
            <w:r w:rsidR="006C35A8" w:rsidRPr="008F6F32">
              <w:rPr>
                <w:rStyle w:val="Hipervnculo"/>
                <w:rFonts w:ascii="Arial" w:hAnsi="Arial" w:cs="Arial"/>
                <w:b/>
                <w:noProof/>
              </w:rPr>
              <w:t>0.</w:t>
            </w:r>
            <w:r w:rsidR="006C35A8">
              <w:rPr>
                <w:rFonts w:cstheme="minorBidi"/>
                <w:noProof/>
                <w:kern w:val="2"/>
                <w:sz w:val="24"/>
                <w:szCs w:val="24"/>
                <w14:ligatures w14:val="standardContextual"/>
              </w:rPr>
              <w:tab/>
            </w:r>
            <w:r w:rsidR="006C35A8" w:rsidRPr="008F6F32">
              <w:rPr>
                <w:rStyle w:val="Hipervnculo"/>
                <w:rFonts w:ascii="Arial" w:hAnsi="Arial" w:cs="Arial"/>
                <w:b/>
                <w:noProof/>
              </w:rPr>
              <w:t>Índice.</w:t>
            </w:r>
            <w:r w:rsidR="006C35A8">
              <w:rPr>
                <w:noProof/>
                <w:webHidden/>
              </w:rPr>
              <w:tab/>
            </w:r>
            <w:r w:rsidR="006C35A8">
              <w:rPr>
                <w:noProof/>
                <w:webHidden/>
              </w:rPr>
              <w:fldChar w:fldCharType="begin"/>
            </w:r>
            <w:r w:rsidR="006C35A8">
              <w:rPr>
                <w:noProof/>
                <w:webHidden/>
              </w:rPr>
              <w:instrText xml:space="preserve"> PAGEREF _Toc190456810 \h </w:instrText>
            </w:r>
            <w:r w:rsidR="006C35A8">
              <w:rPr>
                <w:noProof/>
                <w:webHidden/>
              </w:rPr>
            </w:r>
            <w:r w:rsidR="006C35A8">
              <w:rPr>
                <w:noProof/>
                <w:webHidden/>
              </w:rPr>
              <w:fldChar w:fldCharType="separate"/>
            </w:r>
            <w:r w:rsidR="001B63FC">
              <w:rPr>
                <w:noProof/>
                <w:webHidden/>
              </w:rPr>
              <w:t>i</w:t>
            </w:r>
            <w:r w:rsidR="006C35A8">
              <w:rPr>
                <w:noProof/>
                <w:webHidden/>
              </w:rPr>
              <w:fldChar w:fldCharType="end"/>
            </w:r>
          </w:hyperlink>
        </w:p>
        <w:p w14:paraId="4D96FD8F" w14:textId="7631CB3C" w:rsidR="006C35A8" w:rsidRDefault="006C35A8">
          <w:pPr>
            <w:pStyle w:val="TDC1"/>
            <w:rPr>
              <w:rFonts w:cstheme="minorBidi"/>
              <w:noProof/>
              <w:kern w:val="2"/>
              <w:sz w:val="24"/>
              <w:szCs w:val="24"/>
              <w14:ligatures w14:val="standardContextual"/>
            </w:rPr>
          </w:pPr>
          <w:hyperlink w:anchor="_Toc190456811" w:history="1">
            <w:r w:rsidRPr="008F6F32">
              <w:rPr>
                <w:rStyle w:val="Hipervnculo"/>
                <w:rFonts w:ascii="Arial" w:hAnsi="Arial" w:cs="Arial"/>
                <w:b/>
                <w:noProof/>
              </w:rPr>
              <w:t>1.</w:t>
            </w:r>
            <w:r>
              <w:rPr>
                <w:rFonts w:cstheme="minorBidi"/>
                <w:noProof/>
                <w:kern w:val="2"/>
                <w:sz w:val="24"/>
                <w:szCs w:val="24"/>
                <w14:ligatures w14:val="standardContextual"/>
              </w:rPr>
              <w:tab/>
            </w:r>
            <w:r w:rsidRPr="008F6F32">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_Toc190456811 \h </w:instrText>
            </w:r>
            <w:r>
              <w:rPr>
                <w:noProof/>
                <w:webHidden/>
              </w:rPr>
            </w:r>
            <w:r>
              <w:rPr>
                <w:noProof/>
                <w:webHidden/>
              </w:rPr>
              <w:fldChar w:fldCharType="separate"/>
            </w:r>
            <w:r w:rsidR="001B63FC">
              <w:rPr>
                <w:noProof/>
                <w:webHidden/>
              </w:rPr>
              <w:t>1</w:t>
            </w:r>
            <w:r>
              <w:rPr>
                <w:noProof/>
                <w:webHidden/>
              </w:rPr>
              <w:fldChar w:fldCharType="end"/>
            </w:r>
          </w:hyperlink>
        </w:p>
        <w:p w14:paraId="348A2387" w14:textId="3B453448" w:rsidR="006C35A8" w:rsidRDefault="006C35A8">
          <w:pPr>
            <w:pStyle w:val="TDC2"/>
            <w:rPr>
              <w:rFonts w:cstheme="minorBidi"/>
              <w:noProof/>
              <w:kern w:val="2"/>
              <w:sz w:val="24"/>
              <w:szCs w:val="24"/>
              <w14:ligatures w14:val="standardContextual"/>
            </w:rPr>
          </w:pPr>
          <w:hyperlink w:anchor="_Toc190456812" w:history="1">
            <w:r w:rsidRPr="008F6F32">
              <w:rPr>
                <w:rStyle w:val="Hipervnculo"/>
                <w:rFonts w:ascii="Arial" w:hAnsi="Arial" w:cs="Arial"/>
                <w:b/>
                <w:noProof/>
              </w:rPr>
              <w:t>1.1.</w:t>
            </w:r>
            <w:r>
              <w:rPr>
                <w:rFonts w:cstheme="minorBidi"/>
                <w:noProof/>
                <w:kern w:val="2"/>
                <w:sz w:val="24"/>
                <w:szCs w:val="24"/>
                <w14:ligatures w14:val="standardContextual"/>
              </w:rPr>
              <w:tab/>
            </w:r>
            <w:r w:rsidRPr="008F6F32">
              <w:rPr>
                <w:rStyle w:val="Hipervnculo"/>
                <w:rFonts w:ascii="Arial" w:hAnsi="Arial" w:cs="Arial"/>
                <w:b/>
                <w:noProof/>
              </w:rPr>
              <w:t>Contextualización de la Programación Didáctica: El entorno y el centro.</w:t>
            </w:r>
            <w:r>
              <w:rPr>
                <w:noProof/>
                <w:webHidden/>
              </w:rPr>
              <w:tab/>
            </w:r>
            <w:r>
              <w:rPr>
                <w:noProof/>
                <w:webHidden/>
              </w:rPr>
              <w:fldChar w:fldCharType="begin"/>
            </w:r>
            <w:r>
              <w:rPr>
                <w:noProof/>
                <w:webHidden/>
              </w:rPr>
              <w:instrText xml:space="preserve"> PAGEREF _Toc190456812 \h </w:instrText>
            </w:r>
            <w:r>
              <w:rPr>
                <w:noProof/>
                <w:webHidden/>
              </w:rPr>
            </w:r>
            <w:r>
              <w:rPr>
                <w:noProof/>
                <w:webHidden/>
              </w:rPr>
              <w:fldChar w:fldCharType="separate"/>
            </w:r>
            <w:r w:rsidR="001B63FC">
              <w:rPr>
                <w:noProof/>
                <w:webHidden/>
              </w:rPr>
              <w:t>2</w:t>
            </w:r>
            <w:r>
              <w:rPr>
                <w:noProof/>
                <w:webHidden/>
              </w:rPr>
              <w:fldChar w:fldCharType="end"/>
            </w:r>
          </w:hyperlink>
        </w:p>
        <w:p w14:paraId="3281BDF2" w14:textId="608FE080" w:rsidR="006C35A8" w:rsidRDefault="006C35A8">
          <w:pPr>
            <w:pStyle w:val="TDC2"/>
            <w:rPr>
              <w:rFonts w:cstheme="minorBidi"/>
              <w:noProof/>
              <w:kern w:val="2"/>
              <w:sz w:val="24"/>
              <w:szCs w:val="24"/>
              <w14:ligatures w14:val="standardContextual"/>
            </w:rPr>
          </w:pPr>
          <w:hyperlink w:anchor="_Toc190456813" w:history="1">
            <w:r w:rsidRPr="008F6F32">
              <w:rPr>
                <w:rStyle w:val="Hipervnculo"/>
                <w:rFonts w:ascii="Arial" w:hAnsi="Arial" w:cs="Arial"/>
                <w:b/>
                <w:noProof/>
              </w:rPr>
              <w:t>1.2.</w:t>
            </w:r>
            <w:r>
              <w:rPr>
                <w:rFonts w:cstheme="minorBidi"/>
                <w:noProof/>
                <w:kern w:val="2"/>
                <w:sz w:val="24"/>
                <w:szCs w:val="24"/>
                <w14:ligatures w14:val="standardContextual"/>
              </w:rPr>
              <w:tab/>
            </w:r>
            <w:r w:rsidRPr="008F6F32">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_Toc190456813 \h </w:instrText>
            </w:r>
            <w:r>
              <w:rPr>
                <w:noProof/>
                <w:webHidden/>
              </w:rPr>
            </w:r>
            <w:r>
              <w:rPr>
                <w:noProof/>
                <w:webHidden/>
              </w:rPr>
              <w:fldChar w:fldCharType="separate"/>
            </w:r>
            <w:r w:rsidR="001B63FC">
              <w:rPr>
                <w:noProof/>
                <w:webHidden/>
              </w:rPr>
              <w:t>3</w:t>
            </w:r>
            <w:r>
              <w:rPr>
                <w:noProof/>
                <w:webHidden/>
              </w:rPr>
              <w:fldChar w:fldCharType="end"/>
            </w:r>
          </w:hyperlink>
        </w:p>
        <w:p w14:paraId="3660C6D4" w14:textId="5FF326E6" w:rsidR="006C35A8" w:rsidRDefault="006C35A8">
          <w:pPr>
            <w:pStyle w:val="TDC2"/>
            <w:rPr>
              <w:rFonts w:cstheme="minorBidi"/>
              <w:noProof/>
              <w:kern w:val="2"/>
              <w:sz w:val="24"/>
              <w:szCs w:val="24"/>
              <w14:ligatures w14:val="standardContextual"/>
            </w:rPr>
          </w:pPr>
          <w:hyperlink w:anchor="_Toc190456814" w:history="1">
            <w:r w:rsidRPr="008F6F32">
              <w:rPr>
                <w:rStyle w:val="Hipervnculo"/>
                <w:rFonts w:ascii="Arial" w:hAnsi="Arial" w:cs="Arial"/>
                <w:b/>
                <w:noProof/>
              </w:rPr>
              <w:t>1.3.</w:t>
            </w:r>
            <w:r>
              <w:rPr>
                <w:rFonts w:cstheme="minorBidi"/>
                <w:noProof/>
                <w:kern w:val="2"/>
                <w:sz w:val="24"/>
                <w:szCs w:val="24"/>
                <w14:ligatures w14:val="standardContextual"/>
              </w:rPr>
              <w:tab/>
            </w:r>
            <w:r w:rsidRPr="008F6F32">
              <w:rPr>
                <w:rStyle w:val="Hipervnculo"/>
                <w:rFonts w:ascii="Arial" w:hAnsi="Arial" w:cs="Arial"/>
                <w:b/>
                <w:noProof/>
              </w:rPr>
              <w:t>Contextualización de la Programación Didáctica: Normas básicas.</w:t>
            </w:r>
            <w:r>
              <w:rPr>
                <w:noProof/>
                <w:webHidden/>
              </w:rPr>
              <w:tab/>
            </w:r>
            <w:r>
              <w:rPr>
                <w:noProof/>
                <w:webHidden/>
              </w:rPr>
              <w:fldChar w:fldCharType="begin"/>
            </w:r>
            <w:r>
              <w:rPr>
                <w:noProof/>
                <w:webHidden/>
              </w:rPr>
              <w:instrText xml:space="preserve"> PAGEREF _Toc190456814 \h </w:instrText>
            </w:r>
            <w:r>
              <w:rPr>
                <w:noProof/>
                <w:webHidden/>
              </w:rPr>
            </w:r>
            <w:r>
              <w:rPr>
                <w:noProof/>
                <w:webHidden/>
              </w:rPr>
              <w:fldChar w:fldCharType="separate"/>
            </w:r>
            <w:r w:rsidR="001B63FC">
              <w:rPr>
                <w:noProof/>
                <w:webHidden/>
              </w:rPr>
              <w:t>3</w:t>
            </w:r>
            <w:r>
              <w:rPr>
                <w:noProof/>
                <w:webHidden/>
              </w:rPr>
              <w:fldChar w:fldCharType="end"/>
            </w:r>
          </w:hyperlink>
        </w:p>
        <w:p w14:paraId="39B88BA8" w14:textId="3443779F" w:rsidR="006C35A8" w:rsidRDefault="006C35A8">
          <w:pPr>
            <w:pStyle w:val="TDC1"/>
            <w:rPr>
              <w:rFonts w:cstheme="minorBidi"/>
              <w:noProof/>
              <w:kern w:val="2"/>
              <w:sz w:val="24"/>
              <w:szCs w:val="24"/>
              <w14:ligatures w14:val="standardContextual"/>
            </w:rPr>
          </w:pPr>
          <w:hyperlink w:anchor="_Toc190456815" w:history="1">
            <w:r w:rsidRPr="008F6F32">
              <w:rPr>
                <w:rStyle w:val="Hipervnculo"/>
                <w:rFonts w:ascii="Arial" w:hAnsi="Arial" w:cs="Arial"/>
                <w:b/>
                <w:noProof/>
              </w:rPr>
              <w:t>2.</w:t>
            </w:r>
            <w:r>
              <w:rPr>
                <w:rFonts w:cstheme="minorBidi"/>
                <w:noProof/>
                <w:kern w:val="2"/>
                <w:sz w:val="24"/>
                <w:szCs w:val="24"/>
                <w14:ligatures w14:val="standardContextual"/>
              </w:rPr>
              <w:tab/>
            </w:r>
            <w:r w:rsidRPr="008F6F32">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_Toc190456815 \h </w:instrText>
            </w:r>
            <w:r>
              <w:rPr>
                <w:noProof/>
                <w:webHidden/>
              </w:rPr>
            </w:r>
            <w:r>
              <w:rPr>
                <w:noProof/>
                <w:webHidden/>
              </w:rPr>
              <w:fldChar w:fldCharType="separate"/>
            </w:r>
            <w:r w:rsidR="001B63FC">
              <w:rPr>
                <w:noProof/>
                <w:webHidden/>
              </w:rPr>
              <w:t>4</w:t>
            </w:r>
            <w:r>
              <w:rPr>
                <w:noProof/>
                <w:webHidden/>
              </w:rPr>
              <w:fldChar w:fldCharType="end"/>
            </w:r>
          </w:hyperlink>
        </w:p>
        <w:p w14:paraId="77D2814C" w14:textId="0B23202C" w:rsidR="006C35A8" w:rsidRDefault="006C35A8">
          <w:pPr>
            <w:pStyle w:val="TDC2"/>
            <w:rPr>
              <w:rFonts w:cstheme="minorBidi"/>
              <w:noProof/>
              <w:kern w:val="2"/>
              <w:sz w:val="24"/>
              <w:szCs w:val="24"/>
              <w14:ligatures w14:val="standardContextual"/>
            </w:rPr>
          </w:pPr>
          <w:hyperlink w:anchor="_Toc190456816" w:history="1">
            <w:r w:rsidRPr="008F6F32">
              <w:rPr>
                <w:rStyle w:val="Hipervnculo"/>
                <w:rFonts w:ascii="Arial" w:hAnsi="Arial" w:cs="Arial"/>
                <w:b/>
                <w:noProof/>
              </w:rPr>
              <w:t>2.1.</w:t>
            </w:r>
            <w:r>
              <w:rPr>
                <w:rFonts w:cstheme="minorBidi"/>
                <w:noProof/>
                <w:kern w:val="2"/>
                <w:sz w:val="24"/>
                <w:szCs w:val="24"/>
                <w14:ligatures w14:val="standardContextual"/>
              </w:rPr>
              <w:tab/>
            </w:r>
            <w:r w:rsidRPr="008F6F32">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_Toc190456816 \h </w:instrText>
            </w:r>
            <w:r>
              <w:rPr>
                <w:noProof/>
                <w:webHidden/>
              </w:rPr>
            </w:r>
            <w:r>
              <w:rPr>
                <w:noProof/>
                <w:webHidden/>
              </w:rPr>
              <w:fldChar w:fldCharType="separate"/>
            </w:r>
            <w:r w:rsidR="001B63FC">
              <w:rPr>
                <w:noProof/>
                <w:webHidden/>
              </w:rPr>
              <w:t>4</w:t>
            </w:r>
            <w:r>
              <w:rPr>
                <w:noProof/>
                <w:webHidden/>
              </w:rPr>
              <w:fldChar w:fldCharType="end"/>
            </w:r>
          </w:hyperlink>
        </w:p>
        <w:p w14:paraId="61B73592" w14:textId="5A68ABB2" w:rsidR="006C35A8" w:rsidRDefault="006C35A8">
          <w:pPr>
            <w:pStyle w:val="TDC2"/>
            <w:rPr>
              <w:rFonts w:cstheme="minorBidi"/>
              <w:noProof/>
              <w:kern w:val="2"/>
              <w:sz w:val="24"/>
              <w:szCs w:val="24"/>
              <w14:ligatures w14:val="standardContextual"/>
            </w:rPr>
          </w:pPr>
          <w:hyperlink w:anchor="_Toc190456817" w:history="1">
            <w:r w:rsidRPr="008F6F32">
              <w:rPr>
                <w:rStyle w:val="Hipervnculo"/>
                <w:rFonts w:ascii="Arial" w:hAnsi="Arial" w:cs="Arial"/>
                <w:b/>
                <w:noProof/>
              </w:rPr>
              <w:t>2.2.</w:t>
            </w:r>
            <w:r>
              <w:rPr>
                <w:rFonts w:cstheme="minorBidi"/>
                <w:noProof/>
                <w:kern w:val="2"/>
                <w:sz w:val="24"/>
                <w:szCs w:val="24"/>
                <w14:ligatures w14:val="standardContextual"/>
              </w:rPr>
              <w:tab/>
            </w:r>
            <w:r w:rsidRPr="008F6F32">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_Toc190456817 \h </w:instrText>
            </w:r>
            <w:r>
              <w:rPr>
                <w:noProof/>
                <w:webHidden/>
              </w:rPr>
            </w:r>
            <w:r>
              <w:rPr>
                <w:noProof/>
                <w:webHidden/>
              </w:rPr>
              <w:fldChar w:fldCharType="separate"/>
            </w:r>
            <w:r w:rsidR="001B63FC">
              <w:rPr>
                <w:noProof/>
                <w:webHidden/>
              </w:rPr>
              <w:t>6</w:t>
            </w:r>
            <w:r>
              <w:rPr>
                <w:noProof/>
                <w:webHidden/>
              </w:rPr>
              <w:fldChar w:fldCharType="end"/>
            </w:r>
          </w:hyperlink>
        </w:p>
        <w:p w14:paraId="4C8F10B5" w14:textId="2E4B91D9" w:rsidR="006C35A8" w:rsidRDefault="006C35A8">
          <w:pPr>
            <w:pStyle w:val="TDC2"/>
            <w:rPr>
              <w:rFonts w:cstheme="minorBidi"/>
              <w:noProof/>
              <w:kern w:val="2"/>
              <w:sz w:val="24"/>
              <w:szCs w:val="24"/>
              <w14:ligatures w14:val="standardContextual"/>
            </w:rPr>
          </w:pPr>
          <w:hyperlink w:anchor="_Toc190456818" w:history="1">
            <w:r w:rsidRPr="008F6F32">
              <w:rPr>
                <w:rStyle w:val="Hipervnculo"/>
                <w:rFonts w:ascii="Arial" w:hAnsi="Arial" w:cs="Arial"/>
                <w:b/>
                <w:noProof/>
              </w:rPr>
              <w:t>2.3.</w:t>
            </w:r>
            <w:r>
              <w:rPr>
                <w:rFonts w:cstheme="minorBidi"/>
                <w:noProof/>
                <w:kern w:val="2"/>
                <w:sz w:val="24"/>
                <w:szCs w:val="24"/>
                <w14:ligatures w14:val="standardContextual"/>
              </w:rPr>
              <w:tab/>
            </w:r>
            <w:r w:rsidRPr="008F6F32">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_Toc190456818 \h </w:instrText>
            </w:r>
            <w:r>
              <w:rPr>
                <w:noProof/>
                <w:webHidden/>
              </w:rPr>
            </w:r>
            <w:r>
              <w:rPr>
                <w:noProof/>
                <w:webHidden/>
              </w:rPr>
              <w:fldChar w:fldCharType="separate"/>
            </w:r>
            <w:r w:rsidR="001B63FC">
              <w:rPr>
                <w:noProof/>
                <w:webHidden/>
              </w:rPr>
              <w:t>7</w:t>
            </w:r>
            <w:r>
              <w:rPr>
                <w:noProof/>
                <w:webHidden/>
              </w:rPr>
              <w:fldChar w:fldCharType="end"/>
            </w:r>
          </w:hyperlink>
        </w:p>
        <w:p w14:paraId="2780D476" w14:textId="04BEC7C9" w:rsidR="006C35A8" w:rsidRDefault="006C35A8">
          <w:pPr>
            <w:pStyle w:val="TDC1"/>
            <w:rPr>
              <w:rFonts w:cstheme="minorBidi"/>
              <w:noProof/>
              <w:kern w:val="2"/>
              <w:sz w:val="24"/>
              <w:szCs w:val="24"/>
              <w14:ligatures w14:val="standardContextual"/>
            </w:rPr>
          </w:pPr>
          <w:hyperlink w:anchor="_Toc190456819" w:history="1">
            <w:r w:rsidRPr="008F6F32">
              <w:rPr>
                <w:rStyle w:val="Hipervnculo"/>
                <w:rFonts w:ascii="Arial" w:hAnsi="Arial" w:cs="Arial"/>
                <w:b/>
                <w:noProof/>
              </w:rPr>
              <w:t>3.</w:t>
            </w:r>
            <w:r>
              <w:rPr>
                <w:rFonts w:cstheme="minorBidi"/>
                <w:noProof/>
                <w:kern w:val="2"/>
                <w:sz w:val="24"/>
                <w:szCs w:val="24"/>
                <w14:ligatures w14:val="standardContextual"/>
              </w:rPr>
              <w:tab/>
            </w:r>
            <w:r w:rsidRPr="008F6F32">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_Toc190456819 \h </w:instrText>
            </w:r>
            <w:r>
              <w:rPr>
                <w:noProof/>
                <w:webHidden/>
              </w:rPr>
            </w:r>
            <w:r>
              <w:rPr>
                <w:noProof/>
                <w:webHidden/>
              </w:rPr>
              <w:fldChar w:fldCharType="separate"/>
            </w:r>
            <w:r w:rsidR="001B63FC">
              <w:rPr>
                <w:noProof/>
                <w:webHidden/>
              </w:rPr>
              <w:t>7</w:t>
            </w:r>
            <w:r>
              <w:rPr>
                <w:noProof/>
                <w:webHidden/>
              </w:rPr>
              <w:fldChar w:fldCharType="end"/>
            </w:r>
          </w:hyperlink>
        </w:p>
        <w:p w14:paraId="14636B24" w14:textId="62BD09B8" w:rsidR="006C35A8" w:rsidRDefault="006C35A8">
          <w:pPr>
            <w:pStyle w:val="TDC1"/>
            <w:rPr>
              <w:rFonts w:cstheme="minorBidi"/>
              <w:noProof/>
              <w:kern w:val="2"/>
              <w:sz w:val="24"/>
              <w:szCs w:val="24"/>
              <w14:ligatures w14:val="standardContextual"/>
            </w:rPr>
          </w:pPr>
          <w:hyperlink w:anchor="_Toc190456820" w:history="1">
            <w:r w:rsidRPr="008F6F32">
              <w:rPr>
                <w:rStyle w:val="Hipervnculo"/>
                <w:rFonts w:ascii="Arial" w:hAnsi="Arial" w:cs="Arial"/>
                <w:b/>
                <w:noProof/>
              </w:rPr>
              <w:t>4.</w:t>
            </w:r>
            <w:r>
              <w:rPr>
                <w:rFonts w:cstheme="minorBidi"/>
                <w:noProof/>
                <w:kern w:val="2"/>
                <w:sz w:val="24"/>
                <w:szCs w:val="24"/>
                <w14:ligatures w14:val="standardContextual"/>
              </w:rPr>
              <w:tab/>
            </w:r>
            <w:r w:rsidRPr="008F6F32">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_Toc190456820 \h </w:instrText>
            </w:r>
            <w:r>
              <w:rPr>
                <w:noProof/>
                <w:webHidden/>
              </w:rPr>
            </w:r>
            <w:r>
              <w:rPr>
                <w:noProof/>
                <w:webHidden/>
              </w:rPr>
              <w:fldChar w:fldCharType="separate"/>
            </w:r>
            <w:r w:rsidR="001B63FC">
              <w:rPr>
                <w:noProof/>
                <w:webHidden/>
              </w:rPr>
              <w:t>7</w:t>
            </w:r>
            <w:r>
              <w:rPr>
                <w:noProof/>
                <w:webHidden/>
              </w:rPr>
              <w:fldChar w:fldCharType="end"/>
            </w:r>
          </w:hyperlink>
        </w:p>
        <w:p w14:paraId="4512075D" w14:textId="46C9CE6B" w:rsidR="006C35A8" w:rsidRDefault="006C35A8">
          <w:pPr>
            <w:pStyle w:val="TDC2"/>
            <w:rPr>
              <w:rFonts w:cstheme="minorBidi"/>
              <w:noProof/>
              <w:kern w:val="2"/>
              <w:sz w:val="24"/>
              <w:szCs w:val="24"/>
              <w14:ligatures w14:val="standardContextual"/>
            </w:rPr>
          </w:pPr>
          <w:hyperlink w:anchor="_Toc190456821" w:history="1">
            <w:r w:rsidRPr="008F6F32">
              <w:rPr>
                <w:rStyle w:val="Hipervnculo"/>
                <w:rFonts w:ascii="Arial" w:hAnsi="Arial" w:cs="Arial"/>
                <w:b/>
                <w:noProof/>
              </w:rPr>
              <w:t>4.1.</w:t>
            </w:r>
            <w:r>
              <w:rPr>
                <w:rFonts w:cstheme="minorBidi"/>
                <w:noProof/>
                <w:kern w:val="2"/>
                <w:sz w:val="24"/>
                <w:szCs w:val="24"/>
                <w14:ligatures w14:val="standardContextual"/>
              </w:rPr>
              <w:tab/>
            </w:r>
            <w:r w:rsidRPr="008F6F32">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_Toc190456821 \h </w:instrText>
            </w:r>
            <w:r>
              <w:rPr>
                <w:noProof/>
                <w:webHidden/>
              </w:rPr>
            </w:r>
            <w:r>
              <w:rPr>
                <w:noProof/>
                <w:webHidden/>
              </w:rPr>
              <w:fldChar w:fldCharType="separate"/>
            </w:r>
            <w:r w:rsidR="001B63FC">
              <w:rPr>
                <w:noProof/>
                <w:webHidden/>
              </w:rPr>
              <w:t>7</w:t>
            </w:r>
            <w:r>
              <w:rPr>
                <w:noProof/>
                <w:webHidden/>
              </w:rPr>
              <w:fldChar w:fldCharType="end"/>
            </w:r>
          </w:hyperlink>
        </w:p>
        <w:p w14:paraId="5FB158F8" w14:textId="00B83B6F" w:rsidR="006C35A8" w:rsidRDefault="006C35A8">
          <w:pPr>
            <w:pStyle w:val="TDC2"/>
            <w:rPr>
              <w:rFonts w:cstheme="minorBidi"/>
              <w:noProof/>
              <w:kern w:val="2"/>
              <w:sz w:val="24"/>
              <w:szCs w:val="24"/>
              <w14:ligatures w14:val="standardContextual"/>
            </w:rPr>
          </w:pPr>
          <w:hyperlink w:anchor="_Toc190456822" w:history="1">
            <w:r w:rsidRPr="008F6F32">
              <w:rPr>
                <w:rStyle w:val="Hipervnculo"/>
                <w:rFonts w:ascii="Arial" w:hAnsi="Arial" w:cs="Arial"/>
                <w:b/>
                <w:noProof/>
              </w:rPr>
              <w:t>4.2.</w:t>
            </w:r>
            <w:r>
              <w:rPr>
                <w:rFonts w:cstheme="minorBidi"/>
                <w:noProof/>
                <w:kern w:val="2"/>
                <w:sz w:val="24"/>
                <w:szCs w:val="24"/>
                <w14:ligatures w14:val="standardContextual"/>
              </w:rPr>
              <w:tab/>
            </w:r>
            <w:r w:rsidRPr="008F6F32">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_Toc190456822 \h </w:instrText>
            </w:r>
            <w:r>
              <w:rPr>
                <w:noProof/>
                <w:webHidden/>
              </w:rPr>
            </w:r>
            <w:r>
              <w:rPr>
                <w:noProof/>
                <w:webHidden/>
              </w:rPr>
              <w:fldChar w:fldCharType="separate"/>
            </w:r>
            <w:r w:rsidR="001B63FC">
              <w:rPr>
                <w:noProof/>
                <w:webHidden/>
              </w:rPr>
              <w:t>8</w:t>
            </w:r>
            <w:r>
              <w:rPr>
                <w:noProof/>
                <w:webHidden/>
              </w:rPr>
              <w:fldChar w:fldCharType="end"/>
            </w:r>
          </w:hyperlink>
        </w:p>
        <w:p w14:paraId="31AF084C" w14:textId="66ACD4E8" w:rsidR="006C35A8" w:rsidRDefault="006C35A8">
          <w:pPr>
            <w:pStyle w:val="TDC1"/>
            <w:rPr>
              <w:rFonts w:cstheme="minorBidi"/>
              <w:noProof/>
              <w:kern w:val="2"/>
              <w:sz w:val="24"/>
              <w:szCs w:val="24"/>
              <w14:ligatures w14:val="standardContextual"/>
            </w:rPr>
          </w:pPr>
          <w:hyperlink w:anchor="_Toc190456823" w:history="1">
            <w:r w:rsidRPr="008F6F32">
              <w:rPr>
                <w:rStyle w:val="Hipervnculo"/>
                <w:rFonts w:ascii="Arial" w:hAnsi="Arial" w:cs="Arial"/>
                <w:b/>
                <w:noProof/>
              </w:rPr>
              <w:t>5.</w:t>
            </w:r>
            <w:r>
              <w:rPr>
                <w:rFonts w:cstheme="minorBidi"/>
                <w:noProof/>
                <w:kern w:val="2"/>
                <w:sz w:val="24"/>
                <w:szCs w:val="24"/>
                <w14:ligatures w14:val="standardContextual"/>
              </w:rPr>
              <w:tab/>
            </w:r>
            <w:r w:rsidRPr="008F6F32">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_Toc190456823 \h </w:instrText>
            </w:r>
            <w:r>
              <w:rPr>
                <w:noProof/>
                <w:webHidden/>
              </w:rPr>
            </w:r>
            <w:r>
              <w:rPr>
                <w:noProof/>
                <w:webHidden/>
              </w:rPr>
              <w:fldChar w:fldCharType="separate"/>
            </w:r>
            <w:r w:rsidR="001B63FC">
              <w:rPr>
                <w:noProof/>
                <w:webHidden/>
              </w:rPr>
              <w:t>8</w:t>
            </w:r>
            <w:r>
              <w:rPr>
                <w:noProof/>
                <w:webHidden/>
              </w:rPr>
              <w:fldChar w:fldCharType="end"/>
            </w:r>
          </w:hyperlink>
        </w:p>
        <w:p w14:paraId="22DE1C29" w14:textId="7024E421" w:rsidR="006C35A8" w:rsidRDefault="006C35A8">
          <w:pPr>
            <w:pStyle w:val="TDC2"/>
            <w:rPr>
              <w:rFonts w:cstheme="minorBidi"/>
              <w:noProof/>
              <w:kern w:val="2"/>
              <w:sz w:val="24"/>
              <w:szCs w:val="24"/>
              <w14:ligatures w14:val="standardContextual"/>
            </w:rPr>
          </w:pPr>
          <w:hyperlink w:anchor="_Toc190456824" w:history="1">
            <w:r w:rsidRPr="008F6F32">
              <w:rPr>
                <w:rStyle w:val="Hipervnculo"/>
                <w:rFonts w:ascii="Arial" w:hAnsi="Arial" w:cs="Arial"/>
                <w:b/>
                <w:noProof/>
              </w:rPr>
              <w:t>5.1.</w:t>
            </w:r>
            <w:r>
              <w:rPr>
                <w:rFonts w:cstheme="minorBidi"/>
                <w:noProof/>
                <w:kern w:val="2"/>
                <w:sz w:val="24"/>
                <w:szCs w:val="24"/>
                <w14:ligatures w14:val="standardContextual"/>
              </w:rPr>
              <w:tab/>
            </w:r>
            <w:r w:rsidRPr="008F6F32">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_Toc190456824 \h </w:instrText>
            </w:r>
            <w:r>
              <w:rPr>
                <w:noProof/>
                <w:webHidden/>
              </w:rPr>
            </w:r>
            <w:r>
              <w:rPr>
                <w:noProof/>
                <w:webHidden/>
              </w:rPr>
              <w:fldChar w:fldCharType="separate"/>
            </w:r>
            <w:r w:rsidR="001B63FC">
              <w:rPr>
                <w:noProof/>
                <w:webHidden/>
              </w:rPr>
              <w:t>8</w:t>
            </w:r>
            <w:r>
              <w:rPr>
                <w:noProof/>
                <w:webHidden/>
              </w:rPr>
              <w:fldChar w:fldCharType="end"/>
            </w:r>
          </w:hyperlink>
        </w:p>
        <w:p w14:paraId="3DEB0E7C" w14:textId="7C18A247" w:rsidR="006C35A8" w:rsidRDefault="006C35A8">
          <w:pPr>
            <w:pStyle w:val="TDC2"/>
            <w:rPr>
              <w:rFonts w:cstheme="minorBidi"/>
              <w:noProof/>
              <w:kern w:val="2"/>
              <w:sz w:val="24"/>
              <w:szCs w:val="24"/>
              <w14:ligatures w14:val="standardContextual"/>
            </w:rPr>
          </w:pPr>
          <w:hyperlink w:anchor="_Toc190456825" w:history="1">
            <w:r w:rsidRPr="008F6F32">
              <w:rPr>
                <w:rStyle w:val="Hipervnculo"/>
                <w:rFonts w:ascii="Arial" w:hAnsi="Arial" w:cs="Arial"/>
                <w:b/>
                <w:noProof/>
              </w:rPr>
              <w:t>5.2.</w:t>
            </w:r>
            <w:r>
              <w:rPr>
                <w:rFonts w:cstheme="minorBidi"/>
                <w:noProof/>
                <w:kern w:val="2"/>
                <w:sz w:val="24"/>
                <w:szCs w:val="24"/>
                <w14:ligatures w14:val="standardContextual"/>
              </w:rPr>
              <w:tab/>
            </w:r>
            <w:r w:rsidRPr="008F6F32">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_Toc190456825 \h </w:instrText>
            </w:r>
            <w:r>
              <w:rPr>
                <w:noProof/>
                <w:webHidden/>
              </w:rPr>
            </w:r>
            <w:r>
              <w:rPr>
                <w:noProof/>
                <w:webHidden/>
              </w:rPr>
              <w:fldChar w:fldCharType="separate"/>
            </w:r>
            <w:r w:rsidR="001B63FC">
              <w:rPr>
                <w:noProof/>
                <w:webHidden/>
              </w:rPr>
              <w:t>10</w:t>
            </w:r>
            <w:r>
              <w:rPr>
                <w:noProof/>
                <w:webHidden/>
              </w:rPr>
              <w:fldChar w:fldCharType="end"/>
            </w:r>
          </w:hyperlink>
        </w:p>
        <w:p w14:paraId="7D9790B9" w14:textId="6F4EAF97" w:rsidR="006C35A8" w:rsidRDefault="006C35A8">
          <w:pPr>
            <w:pStyle w:val="TDC2"/>
            <w:rPr>
              <w:rFonts w:cstheme="minorBidi"/>
              <w:noProof/>
              <w:kern w:val="2"/>
              <w:sz w:val="24"/>
              <w:szCs w:val="24"/>
              <w14:ligatures w14:val="standardContextual"/>
            </w:rPr>
          </w:pPr>
          <w:hyperlink w:anchor="_Toc190456826" w:history="1">
            <w:r w:rsidRPr="008F6F32">
              <w:rPr>
                <w:rStyle w:val="Hipervnculo"/>
                <w:rFonts w:ascii="Arial" w:hAnsi="Arial" w:cs="Arial"/>
                <w:b/>
                <w:noProof/>
              </w:rPr>
              <w:t>5.3.</w:t>
            </w:r>
            <w:r>
              <w:rPr>
                <w:rFonts w:cstheme="minorBidi"/>
                <w:noProof/>
                <w:kern w:val="2"/>
                <w:sz w:val="24"/>
                <w:szCs w:val="24"/>
                <w14:ligatures w14:val="standardContextual"/>
              </w:rPr>
              <w:tab/>
            </w:r>
            <w:r w:rsidRPr="008F6F32">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_Toc190456826 \h </w:instrText>
            </w:r>
            <w:r>
              <w:rPr>
                <w:noProof/>
                <w:webHidden/>
              </w:rPr>
            </w:r>
            <w:r>
              <w:rPr>
                <w:noProof/>
                <w:webHidden/>
              </w:rPr>
              <w:fldChar w:fldCharType="separate"/>
            </w:r>
            <w:r w:rsidR="001B63FC">
              <w:rPr>
                <w:noProof/>
                <w:webHidden/>
              </w:rPr>
              <w:t>10</w:t>
            </w:r>
            <w:r>
              <w:rPr>
                <w:noProof/>
                <w:webHidden/>
              </w:rPr>
              <w:fldChar w:fldCharType="end"/>
            </w:r>
          </w:hyperlink>
        </w:p>
        <w:p w14:paraId="3A97F5B4" w14:textId="4A51BE44" w:rsidR="006C35A8" w:rsidRDefault="006C35A8">
          <w:pPr>
            <w:pStyle w:val="TDC1"/>
            <w:rPr>
              <w:rFonts w:cstheme="minorBidi"/>
              <w:noProof/>
              <w:kern w:val="2"/>
              <w:sz w:val="24"/>
              <w:szCs w:val="24"/>
              <w14:ligatures w14:val="standardContextual"/>
            </w:rPr>
          </w:pPr>
          <w:hyperlink w:anchor="_Toc190456827" w:history="1">
            <w:r w:rsidRPr="008F6F32">
              <w:rPr>
                <w:rStyle w:val="Hipervnculo"/>
                <w:rFonts w:ascii="Arial" w:hAnsi="Arial" w:cs="Arial"/>
                <w:b/>
                <w:noProof/>
              </w:rPr>
              <w:t>6.</w:t>
            </w:r>
            <w:r>
              <w:rPr>
                <w:rFonts w:cstheme="minorBidi"/>
                <w:noProof/>
                <w:kern w:val="2"/>
                <w:sz w:val="24"/>
                <w:szCs w:val="24"/>
                <w14:ligatures w14:val="standardContextual"/>
              </w:rPr>
              <w:tab/>
            </w:r>
            <w:r w:rsidRPr="008F6F32">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_Toc190456827 \h </w:instrText>
            </w:r>
            <w:r>
              <w:rPr>
                <w:noProof/>
                <w:webHidden/>
              </w:rPr>
            </w:r>
            <w:r>
              <w:rPr>
                <w:noProof/>
                <w:webHidden/>
              </w:rPr>
              <w:fldChar w:fldCharType="separate"/>
            </w:r>
            <w:r w:rsidR="001B63FC">
              <w:rPr>
                <w:noProof/>
                <w:webHidden/>
              </w:rPr>
              <w:t>11</w:t>
            </w:r>
            <w:r>
              <w:rPr>
                <w:noProof/>
                <w:webHidden/>
              </w:rPr>
              <w:fldChar w:fldCharType="end"/>
            </w:r>
          </w:hyperlink>
        </w:p>
        <w:p w14:paraId="72B9D4D4" w14:textId="55C37B65" w:rsidR="006C35A8" w:rsidRDefault="006C35A8">
          <w:pPr>
            <w:pStyle w:val="TDC2"/>
            <w:rPr>
              <w:rFonts w:cstheme="minorBidi"/>
              <w:noProof/>
              <w:kern w:val="2"/>
              <w:sz w:val="24"/>
              <w:szCs w:val="24"/>
              <w14:ligatures w14:val="standardContextual"/>
            </w:rPr>
          </w:pPr>
          <w:hyperlink w:anchor="_Toc190456828" w:history="1">
            <w:r w:rsidRPr="008F6F32">
              <w:rPr>
                <w:rStyle w:val="Hipervnculo"/>
                <w:rFonts w:ascii="Arial" w:hAnsi="Arial" w:cs="Arial"/>
                <w:b/>
                <w:noProof/>
              </w:rPr>
              <w:t>6.1.</w:t>
            </w:r>
            <w:r>
              <w:rPr>
                <w:rFonts w:cstheme="minorBidi"/>
                <w:noProof/>
                <w:kern w:val="2"/>
                <w:sz w:val="24"/>
                <w:szCs w:val="24"/>
                <w14:ligatures w14:val="standardContextual"/>
              </w:rPr>
              <w:tab/>
            </w:r>
            <w:r w:rsidRPr="008F6F32">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_Toc190456828 \h </w:instrText>
            </w:r>
            <w:r>
              <w:rPr>
                <w:noProof/>
                <w:webHidden/>
              </w:rPr>
            </w:r>
            <w:r>
              <w:rPr>
                <w:noProof/>
                <w:webHidden/>
              </w:rPr>
              <w:fldChar w:fldCharType="separate"/>
            </w:r>
            <w:r w:rsidR="001B63FC">
              <w:rPr>
                <w:noProof/>
                <w:webHidden/>
              </w:rPr>
              <w:t>11</w:t>
            </w:r>
            <w:r>
              <w:rPr>
                <w:noProof/>
                <w:webHidden/>
              </w:rPr>
              <w:fldChar w:fldCharType="end"/>
            </w:r>
          </w:hyperlink>
        </w:p>
        <w:p w14:paraId="5E26AC12" w14:textId="0D51004B" w:rsidR="006C35A8" w:rsidRDefault="006C35A8">
          <w:pPr>
            <w:pStyle w:val="TDC2"/>
            <w:rPr>
              <w:rFonts w:cstheme="minorBidi"/>
              <w:noProof/>
              <w:kern w:val="2"/>
              <w:sz w:val="24"/>
              <w:szCs w:val="24"/>
              <w14:ligatures w14:val="standardContextual"/>
            </w:rPr>
          </w:pPr>
          <w:hyperlink w:anchor="_Toc190456829" w:history="1">
            <w:r w:rsidRPr="008F6F32">
              <w:rPr>
                <w:rStyle w:val="Hipervnculo"/>
                <w:rFonts w:ascii="Arial" w:hAnsi="Arial" w:cs="Arial"/>
                <w:b/>
                <w:noProof/>
              </w:rPr>
              <w:t>6.2.</w:t>
            </w:r>
            <w:r>
              <w:rPr>
                <w:rFonts w:cstheme="minorBidi"/>
                <w:noProof/>
                <w:kern w:val="2"/>
                <w:sz w:val="24"/>
                <w:szCs w:val="24"/>
                <w14:ligatures w14:val="standardContextual"/>
              </w:rPr>
              <w:tab/>
            </w:r>
            <w:r w:rsidRPr="008F6F32">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_Toc190456829 \h </w:instrText>
            </w:r>
            <w:r>
              <w:rPr>
                <w:noProof/>
                <w:webHidden/>
              </w:rPr>
            </w:r>
            <w:r>
              <w:rPr>
                <w:noProof/>
                <w:webHidden/>
              </w:rPr>
              <w:fldChar w:fldCharType="separate"/>
            </w:r>
            <w:r w:rsidR="001B63FC">
              <w:rPr>
                <w:noProof/>
                <w:webHidden/>
              </w:rPr>
              <w:t>12</w:t>
            </w:r>
            <w:r>
              <w:rPr>
                <w:noProof/>
                <w:webHidden/>
              </w:rPr>
              <w:fldChar w:fldCharType="end"/>
            </w:r>
          </w:hyperlink>
        </w:p>
        <w:p w14:paraId="0CA40D7A" w14:textId="3FF47352" w:rsidR="006C35A8" w:rsidRDefault="006C35A8">
          <w:pPr>
            <w:pStyle w:val="TDC2"/>
            <w:rPr>
              <w:rFonts w:cstheme="minorBidi"/>
              <w:noProof/>
              <w:kern w:val="2"/>
              <w:sz w:val="24"/>
              <w:szCs w:val="24"/>
              <w14:ligatures w14:val="standardContextual"/>
            </w:rPr>
          </w:pPr>
          <w:hyperlink w:anchor="_Toc190456830" w:history="1">
            <w:r w:rsidRPr="008F6F32">
              <w:rPr>
                <w:rStyle w:val="Hipervnculo"/>
                <w:rFonts w:ascii="Arial" w:hAnsi="Arial" w:cs="Arial"/>
                <w:b/>
                <w:noProof/>
              </w:rPr>
              <w:t>6.3.</w:t>
            </w:r>
            <w:r>
              <w:rPr>
                <w:rFonts w:cstheme="minorBidi"/>
                <w:noProof/>
                <w:kern w:val="2"/>
                <w:sz w:val="24"/>
                <w:szCs w:val="24"/>
                <w14:ligatures w14:val="standardContextual"/>
              </w:rPr>
              <w:tab/>
            </w:r>
            <w:r w:rsidRPr="008F6F32">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_Toc190456830 \h </w:instrText>
            </w:r>
            <w:r>
              <w:rPr>
                <w:noProof/>
                <w:webHidden/>
              </w:rPr>
            </w:r>
            <w:r>
              <w:rPr>
                <w:noProof/>
                <w:webHidden/>
              </w:rPr>
              <w:fldChar w:fldCharType="separate"/>
            </w:r>
            <w:r w:rsidR="001B63FC">
              <w:rPr>
                <w:noProof/>
                <w:webHidden/>
              </w:rPr>
              <w:t>13</w:t>
            </w:r>
            <w:r>
              <w:rPr>
                <w:noProof/>
                <w:webHidden/>
              </w:rPr>
              <w:fldChar w:fldCharType="end"/>
            </w:r>
          </w:hyperlink>
        </w:p>
        <w:p w14:paraId="0CA5BA1F" w14:textId="2CFD20C3" w:rsidR="006C35A8" w:rsidRDefault="006C35A8">
          <w:pPr>
            <w:pStyle w:val="TDC2"/>
            <w:rPr>
              <w:rFonts w:cstheme="minorBidi"/>
              <w:noProof/>
              <w:kern w:val="2"/>
              <w:sz w:val="24"/>
              <w:szCs w:val="24"/>
              <w14:ligatures w14:val="standardContextual"/>
            </w:rPr>
          </w:pPr>
          <w:hyperlink w:anchor="_Toc190456831" w:history="1">
            <w:r w:rsidRPr="008F6F32">
              <w:rPr>
                <w:rStyle w:val="Hipervnculo"/>
                <w:rFonts w:ascii="Arial" w:hAnsi="Arial" w:cs="Arial"/>
                <w:b/>
                <w:noProof/>
              </w:rPr>
              <w:t>6.4.</w:t>
            </w:r>
            <w:r>
              <w:rPr>
                <w:rFonts w:cstheme="minorBidi"/>
                <w:noProof/>
                <w:kern w:val="2"/>
                <w:sz w:val="24"/>
                <w:szCs w:val="24"/>
                <w14:ligatures w14:val="standardContextual"/>
              </w:rPr>
              <w:tab/>
            </w:r>
            <w:r w:rsidRPr="008F6F32">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_Toc190456831 \h </w:instrText>
            </w:r>
            <w:r>
              <w:rPr>
                <w:noProof/>
                <w:webHidden/>
              </w:rPr>
            </w:r>
            <w:r>
              <w:rPr>
                <w:noProof/>
                <w:webHidden/>
              </w:rPr>
              <w:fldChar w:fldCharType="separate"/>
            </w:r>
            <w:r w:rsidR="001B63FC">
              <w:rPr>
                <w:noProof/>
                <w:webHidden/>
              </w:rPr>
              <w:t>13</w:t>
            </w:r>
            <w:r>
              <w:rPr>
                <w:noProof/>
                <w:webHidden/>
              </w:rPr>
              <w:fldChar w:fldCharType="end"/>
            </w:r>
          </w:hyperlink>
        </w:p>
        <w:p w14:paraId="4CE1DE99" w14:textId="4AC19729" w:rsidR="006C35A8" w:rsidRDefault="006C35A8">
          <w:pPr>
            <w:pStyle w:val="TDC2"/>
            <w:rPr>
              <w:rFonts w:cstheme="minorBidi"/>
              <w:noProof/>
              <w:kern w:val="2"/>
              <w:sz w:val="24"/>
              <w:szCs w:val="24"/>
              <w14:ligatures w14:val="standardContextual"/>
            </w:rPr>
          </w:pPr>
          <w:hyperlink w:anchor="_Toc190456832" w:history="1">
            <w:r w:rsidRPr="008F6F32">
              <w:rPr>
                <w:rStyle w:val="Hipervnculo"/>
                <w:rFonts w:ascii="Arial" w:hAnsi="Arial" w:cs="Arial"/>
                <w:b/>
                <w:noProof/>
              </w:rPr>
              <w:t>6.5.</w:t>
            </w:r>
            <w:r>
              <w:rPr>
                <w:rFonts w:cstheme="minorBidi"/>
                <w:noProof/>
                <w:kern w:val="2"/>
                <w:sz w:val="24"/>
                <w:szCs w:val="24"/>
                <w14:ligatures w14:val="standardContextual"/>
              </w:rPr>
              <w:tab/>
            </w:r>
            <w:r w:rsidRPr="008F6F32">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_Toc190456832 \h </w:instrText>
            </w:r>
            <w:r>
              <w:rPr>
                <w:noProof/>
                <w:webHidden/>
              </w:rPr>
            </w:r>
            <w:r>
              <w:rPr>
                <w:noProof/>
                <w:webHidden/>
              </w:rPr>
              <w:fldChar w:fldCharType="separate"/>
            </w:r>
            <w:r w:rsidR="001B63FC">
              <w:rPr>
                <w:noProof/>
                <w:webHidden/>
              </w:rPr>
              <w:t>14</w:t>
            </w:r>
            <w:r>
              <w:rPr>
                <w:noProof/>
                <w:webHidden/>
              </w:rPr>
              <w:fldChar w:fldCharType="end"/>
            </w:r>
          </w:hyperlink>
        </w:p>
        <w:p w14:paraId="10257B49" w14:textId="09749C06" w:rsidR="006C35A8" w:rsidRDefault="006C35A8">
          <w:pPr>
            <w:pStyle w:val="TDC2"/>
            <w:rPr>
              <w:rFonts w:cstheme="minorBidi"/>
              <w:noProof/>
              <w:kern w:val="2"/>
              <w:sz w:val="24"/>
              <w:szCs w:val="24"/>
              <w14:ligatures w14:val="standardContextual"/>
            </w:rPr>
          </w:pPr>
          <w:hyperlink w:anchor="_Toc190456833" w:history="1">
            <w:r w:rsidRPr="008F6F32">
              <w:rPr>
                <w:rStyle w:val="Hipervnculo"/>
                <w:rFonts w:ascii="Arial" w:hAnsi="Arial" w:cs="Arial"/>
                <w:b/>
                <w:noProof/>
              </w:rPr>
              <w:t>6.6.</w:t>
            </w:r>
            <w:r>
              <w:rPr>
                <w:rFonts w:cstheme="minorBidi"/>
                <w:noProof/>
                <w:kern w:val="2"/>
                <w:sz w:val="24"/>
                <w:szCs w:val="24"/>
                <w14:ligatures w14:val="standardContextual"/>
              </w:rPr>
              <w:tab/>
            </w:r>
            <w:r w:rsidRPr="008F6F32">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_Toc190456833 \h </w:instrText>
            </w:r>
            <w:r>
              <w:rPr>
                <w:noProof/>
                <w:webHidden/>
              </w:rPr>
            </w:r>
            <w:r>
              <w:rPr>
                <w:noProof/>
                <w:webHidden/>
              </w:rPr>
              <w:fldChar w:fldCharType="separate"/>
            </w:r>
            <w:r w:rsidR="001B63FC">
              <w:rPr>
                <w:noProof/>
                <w:webHidden/>
              </w:rPr>
              <w:t>15</w:t>
            </w:r>
            <w:r>
              <w:rPr>
                <w:noProof/>
                <w:webHidden/>
              </w:rPr>
              <w:fldChar w:fldCharType="end"/>
            </w:r>
          </w:hyperlink>
        </w:p>
        <w:p w14:paraId="08F761FC" w14:textId="5E726E14" w:rsidR="006C35A8" w:rsidRDefault="006C35A8">
          <w:pPr>
            <w:pStyle w:val="TDC2"/>
            <w:rPr>
              <w:rFonts w:cstheme="minorBidi"/>
              <w:noProof/>
              <w:kern w:val="2"/>
              <w:sz w:val="24"/>
              <w:szCs w:val="24"/>
              <w14:ligatures w14:val="standardContextual"/>
            </w:rPr>
          </w:pPr>
          <w:hyperlink w:anchor="_Toc190456834" w:history="1">
            <w:r w:rsidRPr="008F6F32">
              <w:rPr>
                <w:rStyle w:val="Hipervnculo"/>
                <w:rFonts w:ascii="Arial" w:hAnsi="Arial" w:cs="Arial"/>
                <w:b/>
                <w:noProof/>
              </w:rPr>
              <w:t>6.7.</w:t>
            </w:r>
            <w:r>
              <w:rPr>
                <w:rFonts w:cstheme="minorBidi"/>
                <w:noProof/>
                <w:kern w:val="2"/>
                <w:sz w:val="24"/>
                <w:szCs w:val="24"/>
                <w14:ligatures w14:val="standardContextual"/>
              </w:rPr>
              <w:tab/>
            </w:r>
            <w:r w:rsidRPr="008F6F32">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_Toc190456834 \h </w:instrText>
            </w:r>
            <w:r>
              <w:rPr>
                <w:noProof/>
                <w:webHidden/>
              </w:rPr>
            </w:r>
            <w:r>
              <w:rPr>
                <w:noProof/>
                <w:webHidden/>
              </w:rPr>
              <w:fldChar w:fldCharType="separate"/>
            </w:r>
            <w:r w:rsidR="001B63FC">
              <w:rPr>
                <w:noProof/>
                <w:webHidden/>
              </w:rPr>
              <w:t>15</w:t>
            </w:r>
            <w:r>
              <w:rPr>
                <w:noProof/>
                <w:webHidden/>
              </w:rPr>
              <w:fldChar w:fldCharType="end"/>
            </w:r>
          </w:hyperlink>
        </w:p>
        <w:p w14:paraId="1576B872" w14:textId="7F6D4C99" w:rsidR="006C35A8" w:rsidRDefault="006C35A8">
          <w:pPr>
            <w:pStyle w:val="TDC1"/>
            <w:rPr>
              <w:rFonts w:cstheme="minorBidi"/>
              <w:noProof/>
              <w:kern w:val="2"/>
              <w:sz w:val="24"/>
              <w:szCs w:val="24"/>
              <w14:ligatures w14:val="standardContextual"/>
            </w:rPr>
          </w:pPr>
          <w:hyperlink w:anchor="_Toc190456835" w:history="1">
            <w:r w:rsidRPr="008F6F32">
              <w:rPr>
                <w:rStyle w:val="Hipervnculo"/>
                <w:rFonts w:ascii="Arial" w:hAnsi="Arial" w:cs="Arial"/>
                <w:b/>
                <w:noProof/>
              </w:rPr>
              <w:t>7.</w:t>
            </w:r>
            <w:r>
              <w:rPr>
                <w:rFonts w:cstheme="minorBidi"/>
                <w:noProof/>
                <w:kern w:val="2"/>
                <w:sz w:val="24"/>
                <w:szCs w:val="24"/>
                <w14:ligatures w14:val="standardContextual"/>
              </w:rPr>
              <w:tab/>
            </w:r>
            <w:r w:rsidRPr="008F6F32">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_Toc190456835 \h </w:instrText>
            </w:r>
            <w:r>
              <w:rPr>
                <w:noProof/>
                <w:webHidden/>
              </w:rPr>
            </w:r>
            <w:r>
              <w:rPr>
                <w:noProof/>
                <w:webHidden/>
              </w:rPr>
              <w:fldChar w:fldCharType="separate"/>
            </w:r>
            <w:r w:rsidR="001B63FC">
              <w:rPr>
                <w:noProof/>
                <w:webHidden/>
              </w:rPr>
              <w:t>15</w:t>
            </w:r>
            <w:r>
              <w:rPr>
                <w:noProof/>
                <w:webHidden/>
              </w:rPr>
              <w:fldChar w:fldCharType="end"/>
            </w:r>
          </w:hyperlink>
        </w:p>
        <w:p w14:paraId="068EB43A" w14:textId="3CF9C549" w:rsidR="006C35A8" w:rsidRDefault="006C35A8">
          <w:pPr>
            <w:pStyle w:val="TDC2"/>
            <w:rPr>
              <w:rFonts w:cstheme="minorBidi"/>
              <w:noProof/>
              <w:kern w:val="2"/>
              <w:sz w:val="24"/>
              <w:szCs w:val="24"/>
              <w14:ligatures w14:val="standardContextual"/>
            </w:rPr>
          </w:pPr>
          <w:hyperlink w:anchor="_Toc190456836" w:history="1">
            <w:r w:rsidRPr="008F6F32">
              <w:rPr>
                <w:rStyle w:val="Hipervnculo"/>
                <w:rFonts w:ascii="Arial" w:hAnsi="Arial" w:cs="Arial"/>
                <w:b/>
                <w:noProof/>
              </w:rPr>
              <w:t>7.1.</w:t>
            </w:r>
            <w:r>
              <w:rPr>
                <w:rFonts w:cstheme="minorBidi"/>
                <w:noProof/>
                <w:kern w:val="2"/>
                <w:sz w:val="24"/>
                <w:szCs w:val="24"/>
                <w14:ligatures w14:val="standardContextual"/>
              </w:rPr>
              <w:tab/>
            </w:r>
            <w:r w:rsidRPr="008F6F32">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_Toc190456836 \h </w:instrText>
            </w:r>
            <w:r>
              <w:rPr>
                <w:noProof/>
                <w:webHidden/>
              </w:rPr>
            </w:r>
            <w:r>
              <w:rPr>
                <w:noProof/>
                <w:webHidden/>
              </w:rPr>
              <w:fldChar w:fldCharType="separate"/>
            </w:r>
            <w:r w:rsidR="001B63FC">
              <w:rPr>
                <w:noProof/>
                <w:webHidden/>
              </w:rPr>
              <w:t>16</w:t>
            </w:r>
            <w:r>
              <w:rPr>
                <w:noProof/>
                <w:webHidden/>
              </w:rPr>
              <w:fldChar w:fldCharType="end"/>
            </w:r>
          </w:hyperlink>
        </w:p>
        <w:p w14:paraId="2BA4BB23" w14:textId="3CA0C616" w:rsidR="006C35A8" w:rsidRDefault="006C35A8">
          <w:pPr>
            <w:pStyle w:val="TDC2"/>
            <w:rPr>
              <w:rFonts w:cstheme="minorBidi"/>
              <w:noProof/>
              <w:kern w:val="2"/>
              <w:sz w:val="24"/>
              <w:szCs w:val="24"/>
              <w14:ligatures w14:val="standardContextual"/>
            </w:rPr>
          </w:pPr>
          <w:hyperlink w:anchor="_Toc190456837" w:history="1">
            <w:r w:rsidRPr="008F6F32">
              <w:rPr>
                <w:rStyle w:val="Hipervnculo"/>
                <w:rFonts w:ascii="Arial" w:hAnsi="Arial" w:cs="Arial"/>
                <w:b/>
                <w:noProof/>
              </w:rPr>
              <w:t>7.2.</w:t>
            </w:r>
            <w:r>
              <w:rPr>
                <w:rFonts w:cstheme="minorBidi"/>
                <w:noProof/>
                <w:kern w:val="2"/>
                <w:sz w:val="24"/>
                <w:szCs w:val="24"/>
                <w14:ligatures w14:val="standardContextual"/>
              </w:rPr>
              <w:tab/>
            </w:r>
            <w:r w:rsidRPr="008F6F32">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_Toc190456837 \h </w:instrText>
            </w:r>
            <w:r>
              <w:rPr>
                <w:noProof/>
                <w:webHidden/>
              </w:rPr>
            </w:r>
            <w:r>
              <w:rPr>
                <w:noProof/>
                <w:webHidden/>
              </w:rPr>
              <w:fldChar w:fldCharType="separate"/>
            </w:r>
            <w:r w:rsidR="001B63FC">
              <w:rPr>
                <w:noProof/>
                <w:webHidden/>
              </w:rPr>
              <w:t>17</w:t>
            </w:r>
            <w:r>
              <w:rPr>
                <w:noProof/>
                <w:webHidden/>
              </w:rPr>
              <w:fldChar w:fldCharType="end"/>
            </w:r>
          </w:hyperlink>
        </w:p>
        <w:p w14:paraId="69ABEBAE" w14:textId="59FA9AAE" w:rsidR="006C35A8" w:rsidRDefault="006C35A8">
          <w:pPr>
            <w:pStyle w:val="TDC3"/>
            <w:rPr>
              <w:rFonts w:cstheme="minorBidi"/>
              <w:noProof/>
              <w:kern w:val="2"/>
              <w:sz w:val="24"/>
              <w:szCs w:val="24"/>
              <w14:ligatures w14:val="standardContextual"/>
            </w:rPr>
          </w:pPr>
          <w:hyperlink w:anchor="_Toc190456838" w:history="1">
            <w:r w:rsidRPr="008F6F32">
              <w:rPr>
                <w:rStyle w:val="Hipervnculo"/>
                <w:rFonts w:ascii="Arial" w:hAnsi="Arial" w:cs="Arial"/>
                <w:b/>
                <w:noProof/>
              </w:rPr>
              <w:t>7.2.1.</w:t>
            </w:r>
            <w:r>
              <w:rPr>
                <w:rFonts w:cstheme="minorBidi"/>
                <w:noProof/>
                <w:kern w:val="2"/>
                <w:sz w:val="24"/>
                <w:szCs w:val="24"/>
                <w14:ligatures w14:val="standardContextual"/>
              </w:rPr>
              <w:tab/>
            </w:r>
            <w:r w:rsidRPr="008F6F32">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_Toc190456838 \h </w:instrText>
            </w:r>
            <w:r>
              <w:rPr>
                <w:noProof/>
                <w:webHidden/>
              </w:rPr>
            </w:r>
            <w:r>
              <w:rPr>
                <w:noProof/>
                <w:webHidden/>
              </w:rPr>
              <w:fldChar w:fldCharType="separate"/>
            </w:r>
            <w:r w:rsidR="001B63FC">
              <w:rPr>
                <w:noProof/>
                <w:webHidden/>
              </w:rPr>
              <w:t>17</w:t>
            </w:r>
            <w:r>
              <w:rPr>
                <w:noProof/>
                <w:webHidden/>
              </w:rPr>
              <w:fldChar w:fldCharType="end"/>
            </w:r>
          </w:hyperlink>
        </w:p>
        <w:p w14:paraId="037D545F" w14:textId="535F1325" w:rsidR="006C35A8" w:rsidRDefault="006C35A8">
          <w:pPr>
            <w:pStyle w:val="TDC3"/>
            <w:rPr>
              <w:rFonts w:cstheme="minorBidi"/>
              <w:noProof/>
              <w:kern w:val="2"/>
              <w:sz w:val="24"/>
              <w:szCs w:val="24"/>
              <w14:ligatures w14:val="standardContextual"/>
            </w:rPr>
          </w:pPr>
          <w:hyperlink w:anchor="_Toc190456839" w:history="1">
            <w:r w:rsidRPr="008F6F32">
              <w:rPr>
                <w:rStyle w:val="Hipervnculo"/>
                <w:rFonts w:ascii="Arial" w:hAnsi="Arial" w:cs="Arial"/>
                <w:b/>
                <w:noProof/>
              </w:rPr>
              <w:t>7.2.2.</w:t>
            </w:r>
            <w:r>
              <w:rPr>
                <w:rFonts w:cstheme="minorBidi"/>
                <w:noProof/>
                <w:kern w:val="2"/>
                <w:sz w:val="24"/>
                <w:szCs w:val="24"/>
                <w14:ligatures w14:val="standardContextual"/>
              </w:rPr>
              <w:tab/>
            </w:r>
            <w:r w:rsidRPr="008F6F32">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_Toc190456839 \h </w:instrText>
            </w:r>
            <w:r>
              <w:rPr>
                <w:noProof/>
                <w:webHidden/>
              </w:rPr>
            </w:r>
            <w:r>
              <w:rPr>
                <w:noProof/>
                <w:webHidden/>
              </w:rPr>
              <w:fldChar w:fldCharType="separate"/>
            </w:r>
            <w:r w:rsidR="001B63FC">
              <w:rPr>
                <w:noProof/>
                <w:webHidden/>
              </w:rPr>
              <w:t>21</w:t>
            </w:r>
            <w:r>
              <w:rPr>
                <w:noProof/>
                <w:webHidden/>
              </w:rPr>
              <w:fldChar w:fldCharType="end"/>
            </w:r>
          </w:hyperlink>
        </w:p>
        <w:p w14:paraId="7A1A7209" w14:textId="02DB1084" w:rsidR="006C35A8" w:rsidRDefault="006C35A8">
          <w:pPr>
            <w:pStyle w:val="TDC3"/>
            <w:rPr>
              <w:rFonts w:cstheme="minorBidi"/>
              <w:noProof/>
              <w:kern w:val="2"/>
              <w:sz w:val="24"/>
              <w:szCs w:val="24"/>
              <w14:ligatures w14:val="standardContextual"/>
            </w:rPr>
          </w:pPr>
          <w:hyperlink w:anchor="_Toc190456840" w:history="1">
            <w:r w:rsidRPr="008F6F32">
              <w:rPr>
                <w:rStyle w:val="Hipervnculo"/>
                <w:rFonts w:ascii="Arial" w:hAnsi="Arial" w:cs="Arial"/>
                <w:b/>
                <w:noProof/>
              </w:rPr>
              <w:t>7.2.3.</w:t>
            </w:r>
            <w:r>
              <w:rPr>
                <w:rFonts w:cstheme="minorBidi"/>
                <w:noProof/>
                <w:kern w:val="2"/>
                <w:sz w:val="24"/>
                <w:szCs w:val="24"/>
                <w14:ligatures w14:val="standardContextual"/>
              </w:rPr>
              <w:tab/>
            </w:r>
            <w:r w:rsidRPr="008F6F32">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_Toc190456840 \h </w:instrText>
            </w:r>
            <w:r>
              <w:rPr>
                <w:noProof/>
                <w:webHidden/>
              </w:rPr>
            </w:r>
            <w:r>
              <w:rPr>
                <w:noProof/>
                <w:webHidden/>
              </w:rPr>
              <w:fldChar w:fldCharType="separate"/>
            </w:r>
            <w:r w:rsidR="001B63FC">
              <w:rPr>
                <w:noProof/>
                <w:webHidden/>
              </w:rPr>
              <w:t>22</w:t>
            </w:r>
            <w:r>
              <w:rPr>
                <w:noProof/>
                <w:webHidden/>
              </w:rPr>
              <w:fldChar w:fldCharType="end"/>
            </w:r>
          </w:hyperlink>
        </w:p>
        <w:p w14:paraId="6395C5F1" w14:textId="32E44226" w:rsidR="006C35A8" w:rsidRDefault="006C35A8">
          <w:pPr>
            <w:pStyle w:val="TDC3"/>
            <w:rPr>
              <w:rFonts w:cstheme="minorBidi"/>
              <w:noProof/>
              <w:kern w:val="2"/>
              <w:sz w:val="24"/>
              <w:szCs w:val="24"/>
              <w14:ligatures w14:val="standardContextual"/>
            </w:rPr>
          </w:pPr>
          <w:hyperlink w:anchor="_Toc190456841" w:history="1">
            <w:r w:rsidRPr="008F6F32">
              <w:rPr>
                <w:rStyle w:val="Hipervnculo"/>
                <w:rFonts w:ascii="Arial" w:hAnsi="Arial" w:cs="Arial"/>
                <w:b/>
                <w:noProof/>
              </w:rPr>
              <w:t>7.2.4.</w:t>
            </w:r>
            <w:r>
              <w:rPr>
                <w:rFonts w:cstheme="minorBidi"/>
                <w:noProof/>
                <w:kern w:val="2"/>
                <w:sz w:val="24"/>
                <w:szCs w:val="24"/>
                <w14:ligatures w14:val="standardContextual"/>
              </w:rPr>
              <w:tab/>
            </w:r>
            <w:r w:rsidRPr="008F6F32">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_Toc190456841 \h </w:instrText>
            </w:r>
            <w:r>
              <w:rPr>
                <w:noProof/>
                <w:webHidden/>
              </w:rPr>
            </w:r>
            <w:r>
              <w:rPr>
                <w:noProof/>
                <w:webHidden/>
              </w:rPr>
              <w:fldChar w:fldCharType="separate"/>
            </w:r>
            <w:r w:rsidR="001B63FC">
              <w:rPr>
                <w:noProof/>
                <w:webHidden/>
              </w:rPr>
              <w:t>24</w:t>
            </w:r>
            <w:r>
              <w:rPr>
                <w:noProof/>
                <w:webHidden/>
              </w:rPr>
              <w:fldChar w:fldCharType="end"/>
            </w:r>
          </w:hyperlink>
        </w:p>
        <w:p w14:paraId="03D7A65D" w14:textId="66A2ED23" w:rsidR="006C35A8" w:rsidRDefault="006C35A8">
          <w:pPr>
            <w:pStyle w:val="TDC3"/>
            <w:rPr>
              <w:rFonts w:cstheme="minorBidi"/>
              <w:noProof/>
              <w:kern w:val="2"/>
              <w:sz w:val="24"/>
              <w:szCs w:val="24"/>
              <w14:ligatures w14:val="standardContextual"/>
            </w:rPr>
          </w:pPr>
          <w:hyperlink w:anchor="_Toc190456842" w:history="1">
            <w:r w:rsidRPr="008F6F32">
              <w:rPr>
                <w:rStyle w:val="Hipervnculo"/>
                <w:rFonts w:ascii="Arial" w:hAnsi="Arial" w:cs="Arial"/>
                <w:b/>
                <w:noProof/>
              </w:rPr>
              <w:t>7.2.5.</w:t>
            </w:r>
            <w:r>
              <w:rPr>
                <w:rFonts w:cstheme="minorBidi"/>
                <w:noProof/>
                <w:kern w:val="2"/>
                <w:sz w:val="24"/>
                <w:szCs w:val="24"/>
                <w14:ligatures w14:val="standardContextual"/>
              </w:rPr>
              <w:tab/>
            </w:r>
            <w:r w:rsidRPr="008F6F32">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_Toc190456842 \h </w:instrText>
            </w:r>
            <w:r>
              <w:rPr>
                <w:noProof/>
                <w:webHidden/>
              </w:rPr>
            </w:r>
            <w:r>
              <w:rPr>
                <w:noProof/>
                <w:webHidden/>
              </w:rPr>
              <w:fldChar w:fldCharType="separate"/>
            </w:r>
            <w:r w:rsidR="001B63FC">
              <w:rPr>
                <w:noProof/>
                <w:webHidden/>
              </w:rPr>
              <w:t>24</w:t>
            </w:r>
            <w:r>
              <w:rPr>
                <w:noProof/>
                <w:webHidden/>
              </w:rPr>
              <w:fldChar w:fldCharType="end"/>
            </w:r>
          </w:hyperlink>
        </w:p>
        <w:p w14:paraId="03160246" w14:textId="551544A2" w:rsidR="006C35A8" w:rsidRDefault="006C35A8">
          <w:pPr>
            <w:pStyle w:val="TDC3"/>
            <w:rPr>
              <w:rFonts w:cstheme="minorBidi"/>
              <w:noProof/>
              <w:kern w:val="2"/>
              <w:sz w:val="24"/>
              <w:szCs w:val="24"/>
              <w14:ligatures w14:val="standardContextual"/>
            </w:rPr>
          </w:pPr>
          <w:hyperlink w:anchor="_Toc190456843" w:history="1">
            <w:r w:rsidRPr="008F6F32">
              <w:rPr>
                <w:rStyle w:val="Hipervnculo"/>
                <w:rFonts w:ascii="Arial" w:hAnsi="Arial" w:cs="Arial"/>
                <w:b/>
                <w:noProof/>
              </w:rPr>
              <w:t>7.2.6.</w:t>
            </w:r>
            <w:r>
              <w:rPr>
                <w:rFonts w:cstheme="minorBidi"/>
                <w:noProof/>
                <w:kern w:val="2"/>
                <w:sz w:val="24"/>
                <w:szCs w:val="24"/>
                <w14:ligatures w14:val="standardContextual"/>
              </w:rPr>
              <w:tab/>
            </w:r>
            <w:r w:rsidRPr="008F6F32">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_Toc190456843 \h </w:instrText>
            </w:r>
            <w:r>
              <w:rPr>
                <w:noProof/>
                <w:webHidden/>
              </w:rPr>
            </w:r>
            <w:r>
              <w:rPr>
                <w:noProof/>
                <w:webHidden/>
              </w:rPr>
              <w:fldChar w:fldCharType="separate"/>
            </w:r>
            <w:r w:rsidR="001B63FC">
              <w:rPr>
                <w:noProof/>
                <w:webHidden/>
              </w:rPr>
              <w:t>25</w:t>
            </w:r>
            <w:r>
              <w:rPr>
                <w:noProof/>
                <w:webHidden/>
              </w:rPr>
              <w:fldChar w:fldCharType="end"/>
            </w:r>
          </w:hyperlink>
        </w:p>
        <w:p w14:paraId="7E61EBA7" w14:textId="37A09818" w:rsidR="006C35A8" w:rsidRDefault="006C35A8">
          <w:pPr>
            <w:pStyle w:val="TDC2"/>
            <w:rPr>
              <w:rFonts w:cstheme="minorBidi"/>
              <w:noProof/>
              <w:kern w:val="2"/>
              <w:sz w:val="24"/>
              <w:szCs w:val="24"/>
              <w14:ligatures w14:val="standardContextual"/>
            </w:rPr>
          </w:pPr>
          <w:hyperlink w:anchor="_Toc190456844" w:history="1">
            <w:r w:rsidRPr="008F6F32">
              <w:rPr>
                <w:rStyle w:val="Hipervnculo"/>
                <w:rFonts w:ascii="Arial" w:hAnsi="Arial" w:cs="Arial"/>
                <w:b/>
                <w:noProof/>
              </w:rPr>
              <w:t>7.3.</w:t>
            </w:r>
            <w:r>
              <w:rPr>
                <w:rFonts w:cstheme="minorBidi"/>
                <w:noProof/>
                <w:kern w:val="2"/>
                <w:sz w:val="24"/>
                <w:szCs w:val="24"/>
                <w14:ligatures w14:val="standardContextual"/>
              </w:rPr>
              <w:tab/>
            </w:r>
            <w:r w:rsidRPr="008F6F32">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_Toc190456844 \h </w:instrText>
            </w:r>
            <w:r>
              <w:rPr>
                <w:noProof/>
                <w:webHidden/>
              </w:rPr>
            </w:r>
            <w:r>
              <w:rPr>
                <w:noProof/>
                <w:webHidden/>
              </w:rPr>
              <w:fldChar w:fldCharType="separate"/>
            </w:r>
            <w:r w:rsidR="001B63FC">
              <w:rPr>
                <w:noProof/>
                <w:webHidden/>
              </w:rPr>
              <w:t>25</w:t>
            </w:r>
            <w:r>
              <w:rPr>
                <w:noProof/>
                <w:webHidden/>
              </w:rPr>
              <w:fldChar w:fldCharType="end"/>
            </w:r>
          </w:hyperlink>
        </w:p>
        <w:p w14:paraId="0D9A56AA" w14:textId="04FE1125" w:rsidR="006C35A8" w:rsidRDefault="006C35A8">
          <w:pPr>
            <w:pStyle w:val="TDC3"/>
            <w:rPr>
              <w:rFonts w:cstheme="minorBidi"/>
              <w:noProof/>
              <w:kern w:val="2"/>
              <w:sz w:val="24"/>
              <w:szCs w:val="24"/>
              <w14:ligatures w14:val="standardContextual"/>
            </w:rPr>
          </w:pPr>
          <w:hyperlink w:anchor="_Toc190456845" w:history="1">
            <w:r w:rsidRPr="008F6F32">
              <w:rPr>
                <w:rStyle w:val="Hipervnculo"/>
                <w:rFonts w:ascii="Arial" w:hAnsi="Arial" w:cs="Arial"/>
                <w:b/>
                <w:noProof/>
              </w:rPr>
              <w:t>7.3.1.</w:t>
            </w:r>
            <w:r>
              <w:rPr>
                <w:rFonts w:cstheme="minorBidi"/>
                <w:noProof/>
                <w:kern w:val="2"/>
                <w:sz w:val="24"/>
                <w:szCs w:val="24"/>
                <w14:ligatures w14:val="standardContextual"/>
              </w:rPr>
              <w:tab/>
            </w:r>
            <w:r w:rsidRPr="008F6F32">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_Toc190456845 \h </w:instrText>
            </w:r>
            <w:r>
              <w:rPr>
                <w:noProof/>
                <w:webHidden/>
              </w:rPr>
            </w:r>
            <w:r>
              <w:rPr>
                <w:noProof/>
                <w:webHidden/>
              </w:rPr>
              <w:fldChar w:fldCharType="separate"/>
            </w:r>
            <w:r w:rsidR="001B63FC">
              <w:rPr>
                <w:noProof/>
                <w:webHidden/>
              </w:rPr>
              <w:t>25</w:t>
            </w:r>
            <w:r>
              <w:rPr>
                <w:noProof/>
                <w:webHidden/>
              </w:rPr>
              <w:fldChar w:fldCharType="end"/>
            </w:r>
          </w:hyperlink>
        </w:p>
        <w:p w14:paraId="74FB7F03" w14:textId="525AB00F" w:rsidR="006C35A8" w:rsidRDefault="006C35A8">
          <w:pPr>
            <w:pStyle w:val="TDC2"/>
            <w:rPr>
              <w:rFonts w:cstheme="minorBidi"/>
              <w:noProof/>
              <w:kern w:val="2"/>
              <w:sz w:val="24"/>
              <w:szCs w:val="24"/>
              <w14:ligatures w14:val="standardContextual"/>
            </w:rPr>
          </w:pPr>
          <w:hyperlink w:anchor="_Toc190456846" w:history="1">
            <w:r w:rsidRPr="008F6F32">
              <w:rPr>
                <w:rStyle w:val="Hipervnculo"/>
                <w:rFonts w:ascii="Arial" w:hAnsi="Arial" w:cs="Arial"/>
                <w:b/>
                <w:noProof/>
              </w:rPr>
              <w:t>7.4.</w:t>
            </w:r>
            <w:r>
              <w:rPr>
                <w:rFonts w:cstheme="minorBidi"/>
                <w:noProof/>
                <w:kern w:val="2"/>
                <w:sz w:val="24"/>
                <w:szCs w:val="24"/>
                <w14:ligatures w14:val="standardContextual"/>
              </w:rPr>
              <w:tab/>
            </w:r>
            <w:r w:rsidRPr="008F6F32">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_Toc190456846 \h </w:instrText>
            </w:r>
            <w:r>
              <w:rPr>
                <w:noProof/>
                <w:webHidden/>
              </w:rPr>
            </w:r>
            <w:r>
              <w:rPr>
                <w:noProof/>
                <w:webHidden/>
              </w:rPr>
              <w:fldChar w:fldCharType="separate"/>
            </w:r>
            <w:r w:rsidR="001B63FC">
              <w:rPr>
                <w:noProof/>
                <w:webHidden/>
              </w:rPr>
              <w:t>26</w:t>
            </w:r>
            <w:r>
              <w:rPr>
                <w:noProof/>
                <w:webHidden/>
              </w:rPr>
              <w:fldChar w:fldCharType="end"/>
            </w:r>
          </w:hyperlink>
        </w:p>
        <w:p w14:paraId="6F448C53" w14:textId="1E28829F" w:rsidR="006C35A8" w:rsidRDefault="006C35A8">
          <w:pPr>
            <w:pStyle w:val="TDC3"/>
            <w:rPr>
              <w:rFonts w:cstheme="minorBidi"/>
              <w:noProof/>
              <w:kern w:val="2"/>
              <w:sz w:val="24"/>
              <w:szCs w:val="24"/>
              <w14:ligatures w14:val="standardContextual"/>
            </w:rPr>
          </w:pPr>
          <w:hyperlink w:anchor="_Toc190456847" w:history="1">
            <w:r w:rsidRPr="008F6F32">
              <w:rPr>
                <w:rStyle w:val="Hipervnculo"/>
                <w:rFonts w:ascii="Arial" w:hAnsi="Arial" w:cs="Arial"/>
                <w:b/>
                <w:noProof/>
              </w:rPr>
              <w:t>7.4.1.</w:t>
            </w:r>
            <w:r>
              <w:rPr>
                <w:rFonts w:cstheme="minorBidi"/>
                <w:noProof/>
                <w:kern w:val="2"/>
                <w:sz w:val="24"/>
                <w:szCs w:val="24"/>
                <w14:ligatures w14:val="standardContextual"/>
              </w:rPr>
              <w:tab/>
            </w:r>
            <w:r w:rsidRPr="008F6F32">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_Toc190456847 \h </w:instrText>
            </w:r>
            <w:r>
              <w:rPr>
                <w:noProof/>
                <w:webHidden/>
              </w:rPr>
            </w:r>
            <w:r>
              <w:rPr>
                <w:noProof/>
                <w:webHidden/>
              </w:rPr>
              <w:fldChar w:fldCharType="separate"/>
            </w:r>
            <w:r w:rsidR="001B63FC">
              <w:rPr>
                <w:noProof/>
                <w:webHidden/>
              </w:rPr>
              <w:t>26</w:t>
            </w:r>
            <w:r>
              <w:rPr>
                <w:noProof/>
                <w:webHidden/>
              </w:rPr>
              <w:fldChar w:fldCharType="end"/>
            </w:r>
          </w:hyperlink>
        </w:p>
        <w:p w14:paraId="33C83E45" w14:textId="790FFD1A" w:rsidR="006C35A8" w:rsidRDefault="006C35A8">
          <w:pPr>
            <w:pStyle w:val="TDC3"/>
            <w:rPr>
              <w:rFonts w:cstheme="minorBidi"/>
              <w:noProof/>
              <w:kern w:val="2"/>
              <w:sz w:val="24"/>
              <w:szCs w:val="24"/>
              <w14:ligatures w14:val="standardContextual"/>
            </w:rPr>
          </w:pPr>
          <w:hyperlink w:anchor="_Toc190456848" w:history="1">
            <w:r w:rsidRPr="008F6F32">
              <w:rPr>
                <w:rStyle w:val="Hipervnculo"/>
                <w:rFonts w:ascii="Arial" w:hAnsi="Arial" w:cs="Arial"/>
                <w:b/>
                <w:noProof/>
              </w:rPr>
              <w:t>7.4.2.</w:t>
            </w:r>
            <w:r>
              <w:rPr>
                <w:rFonts w:cstheme="minorBidi"/>
                <w:noProof/>
                <w:kern w:val="2"/>
                <w:sz w:val="24"/>
                <w:szCs w:val="24"/>
                <w14:ligatures w14:val="standardContextual"/>
              </w:rPr>
              <w:tab/>
            </w:r>
            <w:r w:rsidRPr="008F6F32">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_Toc190456848 \h </w:instrText>
            </w:r>
            <w:r>
              <w:rPr>
                <w:noProof/>
                <w:webHidden/>
              </w:rPr>
            </w:r>
            <w:r>
              <w:rPr>
                <w:noProof/>
                <w:webHidden/>
              </w:rPr>
              <w:fldChar w:fldCharType="separate"/>
            </w:r>
            <w:r w:rsidR="001B63FC">
              <w:rPr>
                <w:noProof/>
                <w:webHidden/>
              </w:rPr>
              <w:t>26</w:t>
            </w:r>
            <w:r>
              <w:rPr>
                <w:noProof/>
                <w:webHidden/>
              </w:rPr>
              <w:fldChar w:fldCharType="end"/>
            </w:r>
          </w:hyperlink>
        </w:p>
        <w:p w14:paraId="2409A91F" w14:textId="10474BEF" w:rsidR="006C35A8" w:rsidRDefault="006C35A8">
          <w:pPr>
            <w:pStyle w:val="TDC1"/>
            <w:rPr>
              <w:rFonts w:cstheme="minorBidi"/>
              <w:noProof/>
              <w:kern w:val="2"/>
              <w:sz w:val="24"/>
              <w:szCs w:val="24"/>
              <w14:ligatures w14:val="standardContextual"/>
            </w:rPr>
          </w:pPr>
          <w:hyperlink w:anchor="_Toc190456849" w:history="1">
            <w:r w:rsidRPr="008F6F32">
              <w:rPr>
                <w:rStyle w:val="Hipervnculo"/>
                <w:rFonts w:ascii="Arial" w:hAnsi="Arial" w:cs="Arial"/>
                <w:b/>
                <w:noProof/>
              </w:rPr>
              <w:t>8.</w:t>
            </w:r>
            <w:r>
              <w:rPr>
                <w:rFonts w:cstheme="minorBidi"/>
                <w:noProof/>
                <w:kern w:val="2"/>
                <w:sz w:val="24"/>
                <w:szCs w:val="24"/>
                <w14:ligatures w14:val="standardContextual"/>
              </w:rPr>
              <w:tab/>
            </w:r>
            <w:r w:rsidRPr="008F6F32">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_Toc190456849 \h </w:instrText>
            </w:r>
            <w:r>
              <w:rPr>
                <w:noProof/>
                <w:webHidden/>
              </w:rPr>
            </w:r>
            <w:r>
              <w:rPr>
                <w:noProof/>
                <w:webHidden/>
              </w:rPr>
              <w:fldChar w:fldCharType="separate"/>
            </w:r>
            <w:r w:rsidR="001B63FC">
              <w:rPr>
                <w:noProof/>
                <w:webHidden/>
              </w:rPr>
              <w:t>26</w:t>
            </w:r>
            <w:r>
              <w:rPr>
                <w:noProof/>
                <w:webHidden/>
              </w:rPr>
              <w:fldChar w:fldCharType="end"/>
            </w:r>
          </w:hyperlink>
        </w:p>
        <w:p w14:paraId="21A9CBC0" w14:textId="10EDD886" w:rsidR="006C35A8" w:rsidRDefault="006C35A8">
          <w:pPr>
            <w:pStyle w:val="TDC2"/>
            <w:rPr>
              <w:rFonts w:cstheme="minorBidi"/>
              <w:noProof/>
              <w:kern w:val="2"/>
              <w:sz w:val="24"/>
              <w:szCs w:val="24"/>
              <w14:ligatures w14:val="standardContextual"/>
            </w:rPr>
          </w:pPr>
          <w:hyperlink w:anchor="_Toc190456850" w:history="1">
            <w:r w:rsidRPr="008F6F32">
              <w:rPr>
                <w:rStyle w:val="Hipervnculo"/>
                <w:rFonts w:ascii="Arial" w:hAnsi="Arial" w:cs="Arial"/>
                <w:b/>
                <w:noProof/>
              </w:rPr>
              <w:t>8.1.</w:t>
            </w:r>
            <w:r>
              <w:rPr>
                <w:rFonts w:cstheme="minorBidi"/>
                <w:noProof/>
                <w:kern w:val="2"/>
                <w:sz w:val="24"/>
                <w:szCs w:val="24"/>
                <w14:ligatures w14:val="standardContextual"/>
              </w:rPr>
              <w:tab/>
            </w:r>
            <w:r w:rsidRPr="008F6F32">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_Toc190456850 \h </w:instrText>
            </w:r>
            <w:r>
              <w:rPr>
                <w:noProof/>
                <w:webHidden/>
              </w:rPr>
            </w:r>
            <w:r>
              <w:rPr>
                <w:noProof/>
                <w:webHidden/>
              </w:rPr>
              <w:fldChar w:fldCharType="separate"/>
            </w:r>
            <w:r w:rsidR="001B63FC">
              <w:rPr>
                <w:noProof/>
                <w:webHidden/>
              </w:rPr>
              <w:t>27</w:t>
            </w:r>
            <w:r>
              <w:rPr>
                <w:noProof/>
                <w:webHidden/>
              </w:rPr>
              <w:fldChar w:fldCharType="end"/>
            </w:r>
          </w:hyperlink>
        </w:p>
        <w:p w14:paraId="09FA5527" w14:textId="608B7D10" w:rsidR="006C35A8" w:rsidRDefault="006C35A8">
          <w:pPr>
            <w:pStyle w:val="TDC2"/>
            <w:rPr>
              <w:rFonts w:cstheme="minorBidi"/>
              <w:noProof/>
              <w:kern w:val="2"/>
              <w:sz w:val="24"/>
              <w:szCs w:val="24"/>
              <w14:ligatures w14:val="standardContextual"/>
            </w:rPr>
          </w:pPr>
          <w:hyperlink w:anchor="_Toc190456851" w:history="1">
            <w:r w:rsidRPr="008F6F32">
              <w:rPr>
                <w:rStyle w:val="Hipervnculo"/>
                <w:rFonts w:ascii="Arial" w:hAnsi="Arial" w:cs="Arial"/>
                <w:b/>
                <w:noProof/>
              </w:rPr>
              <w:t>8.2.</w:t>
            </w:r>
            <w:r>
              <w:rPr>
                <w:rFonts w:cstheme="minorBidi"/>
                <w:noProof/>
                <w:kern w:val="2"/>
                <w:sz w:val="24"/>
                <w:szCs w:val="24"/>
                <w14:ligatures w14:val="standardContextual"/>
              </w:rPr>
              <w:tab/>
            </w:r>
            <w:r w:rsidRPr="008F6F32">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_Toc190456851 \h </w:instrText>
            </w:r>
            <w:r>
              <w:rPr>
                <w:noProof/>
                <w:webHidden/>
              </w:rPr>
            </w:r>
            <w:r>
              <w:rPr>
                <w:noProof/>
                <w:webHidden/>
              </w:rPr>
              <w:fldChar w:fldCharType="separate"/>
            </w:r>
            <w:r w:rsidR="001B63FC">
              <w:rPr>
                <w:noProof/>
                <w:webHidden/>
              </w:rPr>
              <w:t>27</w:t>
            </w:r>
            <w:r>
              <w:rPr>
                <w:noProof/>
                <w:webHidden/>
              </w:rPr>
              <w:fldChar w:fldCharType="end"/>
            </w:r>
          </w:hyperlink>
        </w:p>
        <w:p w14:paraId="63A168D2" w14:textId="3F5C1A64" w:rsidR="006C35A8" w:rsidRDefault="006C35A8">
          <w:pPr>
            <w:pStyle w:val="TDC2"/>
            <w:rPr>
              <w:rFonts w:cstheme="minorBidi"/>
              <w:noProof/>
              <w:kern w:val="2"/>
              <w:sz w:val="24"/>
              <w:szCs w:val="24"/>
              <w14:ligatures w14:val="standardContextual"/>
            </w:rPr>
          </w:pPr>
          <w:hyperlink w:anchor="_Toc190456852" w:history="1">
            <w:r w:rsidRPr="008F6F32">
              <w:rPr>
                <w:rStyle w:val="Hipervnculo"/>
                <w:rFonts w:ascii="Arial" w:hAnsi="Arial" w:cs="Arial"/>
                <w:b/>
                <w:noProof/>
              </w:rPr>
              <w:t>8.3.</w:t>
            </w:r>
            <w:r>
              <w:rPr>
                <w:rFonts w:cstheme="minorBidi"/>
                <w:noProof/>
                <w:kern w:val="2"/>
                <w:sz w:val="24"/>
                <w:szCs w:val="24"/>
                <w14:ligatures w14:val="standardContextual"/>
              </w:rPr>
              <w:tab/>
            </w:r>
            <w:r w:rsidRPr="008F6F32">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_Toc190456852 \h </w:instrText>
            </w:r>
            <w:r>
              <w:rPr>
                <w:noProof/>
                <w:webHidden/>
              </w:rPr>
            </w:r>
            <w:r>
              <w:rPr>
                <w:noProof/>
                <w:webHidden/>
              </w:rPr>
              <w:fldChar w:fldCharType="separate"/>
            </w:r>
            <w:r w:rsidR="001B63FC">
              <w:rPr>
                <w:noProof/>
                <w:webHidden/>
              </w:rPr>
              <w:t>28</w:t>
            </w:r>
            <w:r>
              <w:rPr>
                <w:noProof/>
                <w:webHidden/>
              </w:rPr>
              <w:fldChar w:fldCharType="end"/>
            </w:r>
          </w:hyperlink>
        </w:p>
        <w:p w14:paraId="423F2E36" w14:textId="3ABB6831" w:rsidR="006C35A8" w:rsidRDefault="006C35A8">
          <w:pPr>
            <w:pStyle w:val="TDC2"/>
            <w:rPr>
              <w:rFonts w:cstheme="minorBidi"/>
              <w:noProof/>
              <w:kern w:val="2"/>
              <w:sz w:val="24"/>
              <w:szCs w:val="24"/>
              <w14:ligatures w14:val="standardContextual"/>
            </w:rPr>
          </w:pPr>
          <w:hyperlink w:anchor="_Toc190456853" w:history="1">
            <w:r w:rsidRPr="008F6F32">
              <w:rPr>
                <w:rStyle w:val="Hipervnculo"/>
                <w:rFonts w:ascii="Arial" w:hAnsi="Arial" w:cs="Arial"/>
                <w:b/>
                <w:noProof/>
              </w:rPr>
              <w:t>8.4.</w:t>
            </w:r>
            <w:r>
              <w:rPr>
                <w:rFonts w:cstheme="minorBidi"/>
                <w:noProof/>
                <w:kern w:val="2"/>
                <w:sz w:val="24"/>
                <w:szCs w:val="24"/>
                <w14:ligatures w14:val="standardContextual"/>
              </w:rPr>
              <w:tab/>
            </w:r>
            <w:r w:rsidRPr="008F6F32">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_Toc190456853 \h </w:instrText>
            </w:r>
            <w:r>
              <w:rPr>
                <w:noProof/>
                <w:webHidden/>
              </w:rPr>
            </w:r>
            <w:r>
              <w:rPr>
                <w:noProof/>
                <w:webHidden/>
              </w:rPr>
              <w:fldChar w:fldCharType="separate"/>
            </w:r>
            <w:r w:rsidR="001B63FC">
              <w:rPr>
                <w:noProof/>
                <w:webHidden/>
              </w:rPr>
              <w:t>28</w:t>
            </w:r>
            <w:r>
              <w:rPr>
                <w:noProof/>
                <w:webHidden/>
              </w:rPr>
              <w:fldChar w:fldCharType="end"/>
            </w:r>
          </w:hyperlink>
        </w:p>
        <w:p w14:paraId="0CDC9301" w14:textId="7E49C14E" w:rsidR="006C35A8" w:rsidRDefault="006C35A8">
          <w:pPr>
            <w:pStyle w:val="TDC1"/>
            <w:rPr>
              <w:rFonts w:cstheme="minorBidi"/>
              <w:noProof/>
              <w:kern w:val="2"/>
              <w:sz w:val="24"/>
              <w:szCs w:val="24"/>
              <w14:ligatures w14:val="standardContextual"/>
            </w:rPr>
          </w:pPr>
          <w:hyperlink w:anchor="_Toc190456854" w:history="1">
            <w:r w:rsidRPr="008F6F32">
              <w:rPr>
                <w:rStyle w:val="Hipervnculo"/>
                <w:rFonts w:ascii="Arial" w:hAnsi="Arial" w:cs="Arial"/>
                <w:b/>
                <w:noProof/>
              </w:rPr>
              <w:t>9.</w:t>
            </w:r>
            <w:r>
              <w:rPr>
                <w:rFonts w:cstheme="minorBidi"/>
                <w:noProof/>
                <w:kern w:val="2"/>
                <w:sz w:val="24"/>
                <w:szCs w:val="24"/>
                <w14:ligatures w14:val="standardContextual"/>
              </w:rPr>
              <w:tab/>
            </w:r>
            <w:r w:rsidRPr="008F6F32">
              <w:rPr>
                <w:rStyle w:val="Hipervnculo"/>
                <w:rFonts w:ascii="Arial" w:hAnsi="Arial" w:cs="Arial"/>
                <w:b/>
                <w:noProof/>
              </w:rPr>
              <w:t>Definición de las unidades de trabajo.</w:t>
            </w:r>
            <w:r>
              <w:rPr>
                <w:noProof/>
                <w:webHidden/>
              </w:rPr>
              <w:tab/>
            </w:r>
            <w:r>
              <w:rPr>
                <w:noProof/>
                <w:webHidden/>
              </w:rPr>
              <w:fldChar w:fldCharType="begin"/>
            </w:r>
            <w:r>
              <w:rPr>
                <w:noProof/>
                <w:webHidden/>
              </w:rPr>
              <w:instrText xml:space="preserve"> PAGEREF _Toc190456854 \h </w:instrText>
            </w:r>
            <w:r>
              <w:rPr>
                <w:noProof/>
                <w:webHidden/>
              </w:rPr>
            </w:r>
            <w:r>
              <w:rPr>
                <w:noProof/>
                <w:webHidden/>
              </w:rPr>
              <w:fldChar w:fldCharType="separate"/>
            </w:r>
            <w:r w:rsidR="001B63FC">
              <w:rPr>
                <w:noProof/>
                <w:webHidden/>
              </w:rPr>
              <w:t>28</w:t>
            </w:r>
            <w:r>
              <w:rPr>
                <w:noProof/>
                <w:webHidden/>
              </w:rPr>
              <w:fldChar w:fldCharType="end"/>
            </w:r>
          </w:hyperlink>
        </w:p>
        <w:p w14:paraId="0500487C" w14:textId="34579EA5" w:rsidR="006C35A8" w:rsidRDefault="006C35A8">
          <w:pPr>
            <w:pStyle w:val="TDC1"/>
            <w:tabs>
              <w:tab w:val="left" w:pos="660"/>
            </w:tabs>
            <w:rPr>
              <w:rFonts w:cstheme="minorBidi"/>
              <w:noProof/>
              <w:kern w:val="2"/>
              <w:sz w:val="24"/>
              <w:szCs w:val="24"/>
              <w14:ligatures w14:val="standardContextual"/>
            </w:rPr>
          </w:pPr>
          <w:hyperlink w:anchor="_Toc190456855" w:history="1">
            <w:r w:rsidRPr="008F6F32">
              <w:rPr>
                <w:rStyle w:val="Hipervnculo"/>
                <w:rFonts w:ascii="Arial" w:hAnsi="Arial" w:cs="Arial"/>
                <w:b/>
                <w:noProof/>
              </w:rPr>
              <w:t>10.</w:t>
            </w:r>
            <w:r>
              <w:rPr>
                <w:rFonts w:cstheme="minorBidi"/>
                <w:noProof/>
                <w:kern w:val="2"/>
                <w:sz w:val="24"/>
                <w:szCs w:val="24"/>
                <w14:ligatures w14:val="standardContextual"/>
              </w:rPr>
              <w:tab/>
            </w:r>
            <w:r w:rsidRPr="008F6F32">
              <w:rPr>
                <w:rStyle w:val="Hipervnculo"/>
                <w:rFonts w:ascii="Arial" w:hAnsi="Arial" w:cs="Arial"/>
                <w:b/>
                <w:noProof/>
              </w:rPr>
              <w:t>Medidas de intervención educativa por circunstancias excepcionales.</w:t>
            </w:r>
            <w:r>
              <w:rPr>
                <w:noProof/>
                <w:webHidden/>
              </w:rPr>
              <w:tab/>
            </w:r>
            <w:r>
              <w:rPr>
                <w:noProof/>
                <w:webHidden/>
              </w:rPr>
              <w:fldChar w:fldCharType="begin"/>
            </w:r>
            <w:r>
              <w:rPr>
                <w:noProof/>
                <w:webHidden/>
              </w:rPr>
              <w:instrText xml:space="preserve"> PAGEREF _Toc190456855 \h </w:instrText>
            </w:r>
            <w:r>
              <w:rPr>
                <w:noProof/>
                <w:webHidden/>
              </w:rPr>
            </w:r>
            <w:r>
              <w:rPr>
                <w:noProof/>
                <w:webHidden/>
              </w:rPr>
              <w:fldChar w:fldCharType="separate"/>
            </w:r>
            <w:r w:rsidR="001B63FC">
              <w:rPr>
                <w:noProof/>
                <w:webHidden/>
              </w:rPr>
              <w:t>29</w:t>
            </w:r>
            <w:r>
              <w:rPr>
                <w:noProof/>
                <w:webHidden/>
              </w:rPr>
              <w:fldChar w:fldCharType="end"/>
            </w:r>
          </w:hyperlink>
        </w:p>
        <w:p w14:paraId="76E97C95" w14:textId="336DDDDA" w:rsidR="006C35A8" w:rsidRDefault="006C35A8">
          <w:pPr>
            <w:pStyle w:val="TDC1"/>
            <w:tabs>
              <w:tab w:val="left" w:pos="660"/>
            </w:tabs>
            <w:rPr>
              <w:rFonts w:cstheme="minorBidi"/>
              <w:noProof/>
              <w:kern w:val="2"/>
              <w:sz w:val="24"/>
              <w:szCs w:val="24"/>
              <w14:ligatures w14:val="standardContextual"/>
            </w:rPr>
          </w:pPr>
          <w:hyperlink w:anchor="_Toc190456856" w:history="1">
            <w:r w:rsidRPr="008F6F32">
              <w:rPr>
                <w:rStyle w:val="Hipervnculo"/>
                <w:rFonts w:ascii="Arial" w:hAnsi="Arial" w:cs="Arial"/>
                <w:b/>
                <w:noProof/>
              </w:rPr>
              <w:t>11.</w:t>
            </w:r>
            <w:r>
              <w:rPr>
                <w:rFonts w:cstheme="minorBidi"/>
                <w:noProof/>
                <w:kern w:val="2"/>
                <w:sz w:val="24"/>
                <w:szCs w:val="24"/>
                <w14:ligatures w14:val="standardContextual"/>
              </w:rPr>
              <w:tab/>
            </w:r>
            <w:r w:rsidRPr="008F6F32">
              <w:rPr>
                <w:rStyle w:val="Hipervnculo"/>
                <w:rFonts w:ascii="Arial" w:hAnsi="Arial" w:cs="Arial"/>
                <w:b/>
                <w:noProof/>
              </w:rPr>
              <w:t>Bibliografía, legislación y webgrafía.</w:t>
            </w:r>
            <w:r>
              <w:rPr>
                <w:noProof/>
                <w:webHidden/>
              </w:rPr>
              <w:tab/>
            </w:r>
            <w:r>
              <w:rPr>
                <w:noProof/>
                <w:webHidden/>
              </w:rPr>
              <w:fldChar w:fldCharType="begin"/>
            </w:r>
            <w:r>
              <w:rPr>
                <w:noProof/>
                <w:webHidden/>
              </w:rPr>
              <w:instrText xml:space="preserve"> PAGEREF _Toc190456856 \h </w:instrText>
            </w:r>
            <w:r>
              <w:rPr>
                <w:noProof/>
                <w:webHidden/>
              </w:rPr>
            </w:r>
            <w:r>
              <w:rPr>
                <w:noProof/>
                <w:webHidden/>
              </w:rPr>
              <w:fldChar w:fldCharType="separate"/>
            </w:r>
            <w:r w:rsidR="001B63FC">
              <w:rPr>
                <w:noProof/>
                <w:webHidden/>
              </w:rPr>
              <w:t>29</w:t>
            </w:r>
            <w:r>
              <w:rPr>
                <w:noProof/>
                <w:webHidden/>
              </w:rPr>
              <w:fldChar w:fldCharType="end"/>
            </w:r>
          </w:hyperlink>
        </w:p>
        <w:p w14:paraId="765D6187" w14:textId="18F56CA8" w:rsidR="006C35A8" w:rsidRDefault="006C35A8">
          <w:pPr>
            <w:pStyle w:val="TDC1"/>
            <w:tabs>
              <w:tab w:val="left" w:pos="660"/>
            </w:tabs>
            <w:rPr>
              <w:rFonts w:cstheme="minorBidi"/>
              <w:noProof/>
              <w:kern w:val="2"/>
              <w:sz w:val="24"/>
              <w:szCs w:val="24"/>
              <w14:ligatures w14:val="standardContextual"/>
            </w:rPr>
          </w:pPr>
          <w:hyperlink w:anchor="_Toc190456857" w:history="1">
            <w:r w:rsidRPr="008F6F32">
              <w:rPr>
                <w:rStyle w:val="Hipervnculo"/>
                <w:rFonts w:ascii="Arial" w:hAnsi="Arial" w:cs="Arial"/>
                <w:b/>
                <w:noProof/>
              </w:rPr>
              <w:t>12.</w:t>
            </w:r>
            <w:r>
              <w:rPr>
                <w:rFonts w:cstheme="minorBidi"/>
                <w:noProof/>
                <w:kern w:val="2"/>
                <w:sz w:val="24"/>
                <w:szCs w:val="24"/>
                <w14:ligatures w14:val="standardContextual"/>
              </w:rPr>
              <w:tab/>
            </w:r>
            <w:r w:rsidRPr="008F6F32">
              <w:rPr>
                <w:rStyle w:val="Hipervnculo"/>
                <w:rFonts w:ascii="Arial" w:hAnsi="Arial" w:cs="Arial"/>
                <w:b/>
                <w:noProof/>
              </w:rPr>
              <w:t>Anexos.</w:t>
            </w:r>
            <w:r>
              <w:rPr>
                <w:noProof/>
                <w:webHidden/>
              </w:rPr>
              <w:tab/>
            </w:r>
            <w:r>
              <w:rPr>
                <w:noProof/>
                <w:webHidden/>
              </w:rPr>
              <w:fldChar w:fldCharType="begin"/>
            </w:r>
            <w:r>
              <w:rPr>
                <w:noProof/>
                <w:webHidden/>
              </w:rPr>
              <w:instrText xml:space="preserve"> PAGEREF _Toc190456857 \h </w:instrText>
            </w:r>
            <w:r>
              <w:rPr>
                <w:noProof/>
                <w:webHidden/>
              </w:rPr>
            </w:r>
            <w:r>
              <w:rPr>
                <w:noProof/>
                <w:webHidden/>
              </w:rPr>
              <w:fldChar w:fldCharType="separate"/>
            </w:r>
            <w:r w:rsidR="001B63FC">
              <w:rPr>
                <w:noProof/>
                <w:webHidden/>
              </w:rPr>
              <w:t>33</w:t>
            </w:r>
            <w:r>
              <w:rPr>
                <w:noProof/>
                <w:webHidden/>
              </w:rPr>
              <w:fldChar w:fldCharType="end"/>
            </w:r>
          </w:hyperlink>
        </w:p>
        <w:p w14:paraId="40B8A919" w14:textId="77736C8E"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0C64A4">
          <w:headerReference w:type="default" r:id="rId11"/>
          <w:footerReference w:type="default" r:id="rId12"/>
          <w:headerReference w:type="first" r:id="rId13"/>
          <w:pgSz w:w="11906" w:h="16838" w:code="9"/>
          <w:pgMar w:top="1701" w:right="1134" w:bottom="1134" w:left="1701" w:header="709" w:footer="130" w:gutter="0"/>
          <w:pgNumType w:fmt="lowerRoman" w:start="0"/>
          <w:cols w:space="708"/>
          <w:titlePg/>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2" w:name="_Toc190456811"/>
      <w:r w:rsidRPr="008B1183">
        <w:rPr>
          <w:rFonts w:ascii="Arial" w:hAnsi="Arial" w:cs="Arial"/>
          <w:b/>
          <w:color w:val="002060"/>
          <w:sz w:val="22"/>
          <w:szCs w:val="22"/>
        </w:rPr>
        <w:lastRenderedPageBreak/>
        <w:t>Introducción.</w:t>
      </w:r>
      <w:bookmarkEnd w:id="2"/>
    </w:p>
    <w:p w14:paraId="11F40995" w14:textId="2D9E5D2D" w:rsidR="00F833C1" w:rsidRPr="008F3711"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La presente progr</w:t>
      </w:r>
      <w:r w:rsidR="00F833C1" w:rsidRPr="008B1183">
        <w:rPr>
          <w:rFonts w:ascii="Arial" w:hAnsi="Arial" w:cs="Arial"/>
        </w:rPr>
        <w:t xml:space="preserve">amación se </w:t>
      </w:r>
      <w:r w:rsidR="00F833C1" w:rsidRPr="008F3711">
        <w:rPr>
          <w:rFonts w:ascii="Arial" w:hAnsi="Arial" w:cs="Arial"/>
        </w:rPr>
        <w:t xml:space="preserve">realiza para el módulo profesional de </w:t>
      </w:r>
      <w:r w:rsidR="008C0B80" w:rsidRPr="008C0B80">
        <w:rPr>
          <w:rFonts w:ascii="Arial" w:hAnsi="Arial" w:cs="Arial"/>
          <w:b/>
          <w:bCs/>
          <w:color w:val="000000"/>
          <w:u w:val="single"/>
        </w:rPr>
        <w:t>Equipos Eléctricos y Electrónicos</w:t>
      </w:r>
      <w:r w:rsidR="00F833C1" w:rsidRPr="008F3711">
        <w:rPr>
          <w:rFonts w:ascii="Arial" w:hAnsi="Arial" w:cs="Arial"/>
        </w:rPr>
        <w:t xml:space="preserve"> incluido en e</w:t>
      </w:r>
      <w:r w:rsidR="008F3711" w:rsidRPr="008F3711">
        <w:rPr>
          <w:rFonts w:ascii="Arial" w:hAnsi="Arial" w:cs="Arial"/>
        </w:rPr>
        <w:t xml:space="preserve">l Ciclo Formativo de Grado </w:t>
      </w:r>
      <w:r w:rsidR="00BD6CD3">
        <w:rPr>
          <w:rFonts w:ascii="Arial" w:hAnsi="Arial" w:cs="Arial"/>
        </w:rPr>
        <w:t>Básico</w:t>
      </w:r>
      <w:r w:rsidR="00F833C1" w:rsidRPr="008F3711">
        <w:rPr>
          <w:rFonts w:ascii="Arial" w:hAnsi="Arial" w:cs="Arial"/>
        </w:rPr>
        <w:t xml:space="preserve"> de </w:t>
      </w:r>
      <w:r w:rsidR="00BD6CD3">
        <w:rPr>
          <w:rFonts w:ascii="Arial" w:hAnsi="Arial" w:cs="Arial"/>
        </w:rPr>
        <w:t>Electricidad y Electrónica</w:t>
      </w:r>
      <w:r w:rsidR="00F833C1" w:rsidRPr="008F3711">
        <w:rPr>
          <w:rFonts w:ascii="Arial" w:hAnsi="Arial" w:cs="Arial"/>
        </w:rPr>
        <w:t>, que corresponde a la Familia Profesional Electricidad y Electrónica, para el curso 202</w:t>
      </w:r>
      <w:r w:rsidR="00DA6F59">
        <w:rPr>
          <w:rFonts w:ascii="Arial" w:hAnsi="Arial" w:cs="Arial"/>
        </w:rPr>
        <w:t>5</w:t>
      </w:r>
      <w:r w:rsidR="00F833C1" w:rsidRPr="008F3711">
        <w:rPr>
          <w:rFonts w:ascii="Arial" w:hAnsi="Arial" w:cs="Arial"/>
        </w:rPr>
        <w:t>/202</w:t>
      </w:r>
      <w:r w:rsidR="00DA6F59">
        <w:rPr>
          <w:rFonts w:ascii="Arial" w:hAnsi="Arial" w:cs="Arial"/>
        </w:rPr>
        <w:t>6</w:t>
      </w:r>
      <w:r w:rsidR="00F833C1" w:rsidRPr="008F3711">
        <w:rPr>
          <w:rFonts w:ascii="Arial" w:hAnsi="Arial" w:cs="Arial"/>
        </w:rPr>
        <w:t>.</w:t>
      </w: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1701"/>
        <w:gridCol w:w="1701"/>
        <w:gridCol w:w="1836"/>
      </w:tblGrid>
      <w:tr w:rsidR="005C41BD" w:rsidRPr="008F3711"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1F1867DE" w14:textId="0E005BAD" w:rsidR="005C41BD" w:rsidRPr="008F3711" w:rsidRDefault="005C41BD" w:rsidP="007C0826">
            <w:pPr>
              <w:spacing w:before="120" w:after="120"/>
              <w:jc w:val="center"/>
              <w:rPr>
                <w:rFonts w:ascii="Arial" w:hAnsi="Arial" w:cs="Arial"/>
                <w:color w:val="000000" w:themeColor="text1"/>
              </w:rPr>
            </w:pPr>
            <w:r w:rsidRPr="008F3711">
              <w:rPr>
                <w:rFonts w:ascii="Arial" w:hAnsi="Arial" w:cs="Arial"/>
                <w:color w:val="000000" w:themeColor="text1"/>
              </w:rPr>
              <w:t>Mód</w:t>
            </w:r>
            <w:r w:rsidR="008F3711">
              <w:rPr>
                <w:rFonts w:ascii="Arial" w:hAnsi="Arial" w:cs="Arial"/>
                <w:color w:val="000000" w:themeColor="text1"/>
              </w:rPr>
              <w:t xml:space="preserve">ulo profesional de </w:t>
            </w:r>
            <w:r w:rsidR="008C0B80">
              <w:rPr>
                <w:rFonts w:ascii="Arial" w:hAnsi="Arial" w:cs="Arial"/>
                <w:color w:val="000000" w:themeColor="text1"/>
              </w:rPr>
              <w:t>Equipos Eléctricos y Electrónicos</w:t>
            </w:r>
            <w:r w:rsidR="00A87E0A" w:rsidRPr="008F3711">
              <w:rPr>
                <w:rFonts w:ascii="Arial" w:hAnsi="Arial" w:cs="Arial"/>
                <w:color w:val="000000" w:themeColor="text1"/>
              </w:rPr>
              <w:t>.</w:t>
            </w:r>
          </w:p>
        </w:tc>
      </w:tr>
      <w:tr w:rsidR="005C41BD" w:rsidRPr="008F3711" w14:paraId="1ACBEA13" w14:textId="77777777" w:rsidTr="003F45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auto"/>
            </w:tcBorders>
            <w:shd w:val="clear" w:color="auto" w:fill="auto"/>
          </w:tcPr>
          <w:p w14:paraId="17D22151"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Código:</w:t>
            </w:r>
          </w:p>
        </w:tc>
        <w:tc>
          <w:tcPr>
            <w:tcW w:w="5238" w:type="dxa"/>
            <w:gridSpan w:val="3"/>
            <w:tcBorders>
              <w:bottom w:val="single" w:sz="4" w:space="0" w:color="auto"/>
            </w:tcBorders>
            <w:shd w:val="clear" w:color="auto" w:fill="auto"/>
          </w:tcPr>
          <w:p w14:paraId="7354E46C" w14:textId="350254A5" w:rsidR="005C41BD" w:rsidRPr="008F3711" w:rsidRDefault="00CA141B"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301</w:t>
            </w:r>
            <w:r w:rsidR="008C0B80">
              <w:rPr>
                <w:rFonts w:ascii="Arial" w:hAnsi="Arial" w:cs="Arial"/>
              </w:rPr>
              <w:t>5</w:t>
            </w:r>
          </w:p>
        </w:tc>
      </w:tr>
      <w:tr w:rsidR="003F4591" w:rsidRPr="008F3711" w14:paraId="4E2D562D" w14:textId="77777777" w:rsidTr="003F4591">
        <w:tc>
          <w:tcPr>
            <w:cnfStyle w:val="001000000000" w:firstRow="0" w:lastRow="0" w:firstColumn="1" w:lastColumn="0" w:oddVBand="0" w:evenVBand="0" w:oddHBand="0" w:evenHBand="0" w:firstRowFirstColumn="0" w:firstRowLastColumn="0" w:lastRowFirstColumn="0" w:lastRowLastColumn="0"/>
            <w:tcW w:w="3823" w:type="dxa"/>
            <w:tcBorders>
              <w:top w:val="single" w:sz="4" w:space="0" w:color="auto"/>
              <w:left w:val="single" w:sz="4" w:space="0" w:color="auto"/>
              <w:bottom w:val="single" w:sz="4" w:space="0" w:color="auto"/>
            </w:tcBorders>
            <w:shd w:val="clear" w:color="auto" w:fill="auto"/>
          </w:tcPr>
          <w:p w14:paraId="100128D2" w14:textId="231CCEC6" w:rsidR="003F4591" w:rsidRPr="008F3711" w:rsidRDefault="003F4591" w:rsidP="007C0826">
            <w:pPr>
              <w:spacing w:before="120" w:after="120"/>
              <w:jc w:val="both"/>
              <w:rPr>
                <w:rFonts w:ascii="Arial" w:hAnsi="Arial" w:cs="Arial"/>
                <w:color w:val="000000" w:themeColor="text1"/>
              </w:rPr>
            </w:pPr>
            <w:r>
              <w:rPr>
                <w:rFonts w:ascii="Arial" w:hAnsi="Arial" w:cs="Arial"/>
                <w:color w:val="000000" w:themeColor="text1"/>
              </w:rPr>
              <w:t>Unidades de competencia:</w:t>
            </w:r>
          </w:p>
        </w:tc>
        <w:tc>
          <w:tcPr>
            <w:tcW w:w="5238" w:type="dxa"/>
            <w:gridSpan w:val="3"/>
            <w:tcBorders>
              <w:top w:val="single" w:sz="4" w:space="0" w:color="auto"/>
              <w:bottom w:val="single" w:sz="4" w:space="0" w:color="auto"/>
              <w:right w:val="single" w:sz="4" w:space="0" w:color="auto"/>
            </w:tcBorders>
            <w:shd w:val="clear" w:color="auto" w:fill="auto"/>
          </w:tcPr>
          <w:p w14:paraId="149D23E3" w14:textId="77777777" w:rsidR="00FE61D8" w:rsidRDefault="00FE61D8" w:rsidP="00CA141B">
            <w:pPr>
              <w:pStyle w:val="Default"/>
              <w:jc w:val="both"/>
              <w:cnfStyle w:val="000000000000" w:firstRow="0" w:lastRow="0" w:firstColumn="0" w:lastColumn="0" w:oddVBand="0" w:evenVBand="0" w:oddHBand="0" w:evenHBand="0" w:firstRowFirstColumn="0" w:firstRowLastColumn="0" w:lastRowFirstColumn="0" w:lastRowLastColumn="0"/>
              <w:rPr>
                <w:b/>
                <w:bCs/>
                <w:sz w:val="22"/>
                <w:szCs w:val="22"/>
              </w:rPr>
            </w:pPr>
            <w:r w:rsidRPr="00FE61D8">
              <w:rPr>
                <w:b/>
                <w:bCs/>
                <w:sz w:val="22"/>
                <w:szCs w:val="22"/>
              </w:rPr>
              <w:t xml:space="preserve">UC1559_1: </w:t>
            </w:r>
            <w:r w:rsidRPr="00FE61D8">
              <w:rPr>
                <w:sz w:val="22"/>
                <w:szCs w:val="22"/>
              </w:rPr>
              <w:t>Realizar operaciones de ensamblado en el montaje de equipos eléctricos y electrónicos.</w:t>
            </w:r>
            <w:r w:rsidRPr="00FE61D8">
              <w:rPr>
                <w:b/>
                <w:bCs/>
                <w:sz w:val="22"/>
                <w:szCs w:val="22"/>
              </w:rPr>
              <w:t xml:space="preserve"> </w:t>
            </w:r>
          </w:p>
          <w:p w14:paraId="3BE68A11" w14:textId="77777777" w:rsidR="00FE61D8" w:rsidRDefault="00FE61D8" w:rsidP="00CA141B">
            <w:pPr>
              <w:pStyle w:val="Default"/>
              <w:jc w:val="both"/>
              <w:cnfStyle w:val="000000000000" w:firstRow="0" w:lastRow="0" w:firstColumn="0" w:lastColumn="0" w:oddVBand="0" w:evenVBand="0" w:oddHBand="0" w:evenHBand="0" w:firstRowFirstColumn="0" w:firstRowLastColumn="0" w:lastRowFirstColumn="0" w:lastRowLastColumn="0"/>
              <w:rPr>
                <w:b/>
                <w:bCs/>
                <w:sz w:val="22"/>
                <w:szCs w:val="22"/>
              </w:rPr>
            </w:pPr>
            <w:r w:rsidRPr="00FE61D8">
              <w:rPr>
                <w:b/>
                <w:bCs/>
                <w:sz w:val="22"/>
                <w:szCs w:val="22"/>
              </w:rPr>
              <w:t xml:space="preserve">UC1560_1: </w:t>
            </w:r>
            <w:r w:rsidRPr="00FE61D8">
              <w:rPr>
                <w:sz w:val="22"/>
                <w:szCs w:val="22"/>
              </w:rPr>
              <w:t>Realizar operaciones de conexionado en el montaje de equipos eléctricos y electrónicos.</w:t>
            </w:r>
          </w:p>
          <w:p w14:paraId="13F40864" w14:textId="77777777" w:rsidR="00E51D15" w:rsidRDefault="00FE61D8" w:rsidP="00E51D15">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FE61D8">
              <w:rPr>
                <w:b/>
                <w:bCs/>
                <w:sz w:val="22"/>
                <w:szCs w:val="22"/>
              </w:rPr>
              <w:t xml:space="preserve">UC1561_1: </w:t>
            </w:r>
            <w:r w:rsidRPr="00FE61D8">
              <w:rPr>
                <w:sz w:val="22"/>
                <w:szCs w:val="22"/>
              </w:rPr>
              <w:t>Realizar operaciones auxiliares en el mantenimiento de equipos eléctricos y electrónicos.</w:t>
            </w:r>
          </w:p>
          <w:p w14:paraId="67894597" w14:textId="77777777" w:rsidR="00E51D15" w:rsidRPr="00E51D15" w:rsidRDefault="00E51D15" w:rsidP="00E51D15">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E51D15">
              <w:rPr>
                <w:b/>
                <w:bCs/>
                <w:sz w:val="22"/>
                <w:szCs w:val="22"/>
              </w:rPr>
              <w:t>UC0816_1</w:t>
            </w:r>
            <w:r w:rsidRPr="00E51D15">
              <w:rPr>
                <w:sz w:val="22"/>
                <w:szCs w:val="22"/>
              </w:rPr>
              <w:t>: Realizar operaciones de montaje de instalaciones eléctricas de baja tensión y domóticas en edificios.</w:t>
            </w:r>
          </w:p>
          <w:p w14:paraId="3B974A66" w14:textId="5F62ACBA" w:rsidR="00E51D15" w:rsidRPr="00E51D15" w:rsidRDefault="00E51D15" w:rsidP="00E51D15">
            <w:pPr>
              <w:pStyle w:val="Default"/>
              <w:jc w:val="both"/>
              <w:cnfStyle w:val="000000000000" w:firstRow="0" w:lastRow="0" w:firstColumn="0" w:lastColumn="0" w:oddVBand="0" w:evenVBand="0" w:oddHBand="0" w:evenHBand="0" w:firstRowFirstColumn="0" w:firstRowLastColumn="0" w:lastRowFirstColumn="0" w:lastRowLastColumn="0"/>
              <w:rPr>
                <w:sz w:val="14"/>
                <w:szCs w:val="14"/>
              </w:rPr>
            </w:pPr>
            <w:r w:rsidRPr="00E51D15">
              <w:rPr>
                <w:b/>
                <w:bCs/>
                <w:sz w:val="22"/>
                <w:szCs w:val="22"/>
              </w:rPr>
              <w:t>UC0817_1</w:t>
            </w:r>
            <w:r w:rsidRPr="00E51D15">
              <w:rPr>
                <w:sz w:val="22"/>
                <w:szCs w:val="22"/>
              </w:rPr>
              <w:t>: Realizar operaciones de montaje de instalaciones de telecomunicaciones</w:t>
            </w:r>
          </w:p>
          <w:p w14:paraId="1787C215" w14:textId="164B7223" w:rsidR="00E51D15" w:rsidRDefault="00E51D15" w:rsidP="00CA141B">
            <w:pPr>
              <w:pStyle w:val="Default"/>
              <w:jc w:val="both"/>
              <w:cnfStyle w:val="000000000000" w:firstRow="0" w:lastRow="0" w:firstColumn="0" w:lastColumn="0" w:oddVBand="0" w:evenVBand="0" w:oddHBand="0" w:evenHBand="0" w:firstRowFirstColumn="0" w:firstRowLastColumn="0" w:lastRowFirstColumn="0" w:lastRowLastColumn="0"/>
            </w:pPr>
          </w:p>
        </w:tc>
      </w:tr>
      <w:tr w:rsidR="005C41BD" w:rsidRPr="008F3711" w14:paraId="31AA1827" w14:textId="77777777" w:rsidTr="003F45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top w:val="single" w:sz="4" w:space="0" w:color="auto"/>
              <w:left w:val="none" w:sz="0" w:space="0" w:color="auto"/>
            </w:tcBorders>
            <w:shd w:val="clear" w:color="auto" w:fill="auto"/>
          </w:tcPr>
          <w:p w14:paraId="3D8ADF1C"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gridSpan w:val="3"/>
            <w:tcBorders>
              <w:top w:val="single" w:sz="4" w:space="0" w:color="auto"/>
            </w:tcBorders>
            <w:shd w:val="clear" w:color="auto" w:fill="auto"/>
          </w:tcPr>
          <w:p w14:paraId="139E0ECA" w14:textId="02434D2A" w:rsidR="005C41BD" w:rsidRPr="008F3711" w:rsidRDefault="008F3711"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Grado </w:t>
            </w:r>
            <w:r w:rsidR="00CA141B">
              <w:rPr>
                <w:rFonts w:ascii="Arial" w:hAnsi="Arial" w:cs="Arial"/>
              </w:rPr>
              <w:t>básico</w:t>
            </w:r>
            <w:r w:rsidR="005C41BD" w:rsidRPr="008F3711">
              <w:rPr>
                <w:rFonts w:ascii="Arial" w:hAnsi="Arial" w:cs="Arial"/>
              </w:rPr>
              <w:t>.</w:t>
            </w:r>
          </w:p>
        </w:tc>
      </w:tr>
      <w:tr w:rsidR="005C41BD" w:rsidRPr="008F3711" w14:paraId="52663F0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56D4F8E"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Curso:</w:t>
            </w:r>
          </w:p>
        </w:tc>
        <w:tc>
          <w:tcPr>
            <w:tcW w:w="5238" w:type="dxa"/>
            <w:gridSpan w:val="3"/>
            <w:shd w:val="clear" w:color="auto" w:fill="FFF2CC" w:themeFill="accent4" w:themeFillTint="33"/>
          </w:tcPr>
          <w:p w14:paraId="2D91EE0D" w14:textId="5DFE33F9" w:rsidR="005C41BD" w:rsidRPr="008F3711" w:rsidRDefault="005C41BD"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Primero.</w:t>
            </w:r>
            <w:r w:rsidR="00A72832">
              <w:rPr>
                <w:rFonts w:ascii="Arial" w:hAnsi="Arial" w:cs="Arial"/>
              </w:rPr>
              <w:t xml:space="preserve"> </w:t>
            </w:r>
          </w:p>
        </w:tc>
      </w:tr>
      <w:tr w:rsidR="005C41BD" w:rsidRPr="008F3711" w14:paraId="57DA4EE2"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78D4610"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Título:</w:t>
            </w:r>
          </w:p>
        </w:tc>
        <w:tc>
          <w:tcPr>
            <w:tcW w:w="5238" w:type="dxa"/>
            <w:gridSpan w:val="3"/>
            <w:shd w:val="clear" w:color="auto" w:fill="auto"/>
          </w:tcPr>
          <w:p w14:paraId="41C5AF13" w14:textId="28CC873D" w:rsidR="005C41BD" w:rsidRPr="008F3711" w:rsidRDefault="00D369EE" w:rsidP="005173C4">
            <w:pPr>
              <w:pStyle w:val="Default"/>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Técnico Básico en </w:t>
            </w:r>
            <w:r w:rsidR="00CA141B">
              <w:rPr>
                <w:sz w:val="22"/>
                <w:szCs w:val="22"/>
              </w:rPr>
              <w:t>Electricidad y electrónica.</w:t>
            </w:r>
          </w:p>
        </w:tc>
      </w:tr>
      <w:tr w:rsidR="005C41BD" w:rsidRPr="008F3711" w14:paraId="09E54121"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gridSpan w:val="3"/>
            <w:shd w:val="clear" w:color="auto" w:fill="FFF2CC" w:themeFill="accent4" w:themeFillTint="33"/>
          </w:tcPr>
          <w:p w14:paraId="42030BB7" w14:textId="6316C7AE" w:rsidR="005C41BD" w:rsidRPr="008F3711"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sidR="008F3711">
              <w:rPr>
                <w:rFonts w:ascii="Arial" w:hAnsi="Arial" w:cs="Arial"/>
              </w:rPr>
              <w:t>.</w:t>
            </w:r>
          </w:p>
        </w:tc>
      </w:tr>
      <w:tr w:rsidR="005C41BD" w:rsidRPr="008F3711" w14:paraId="67B41AD8"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B0033B4"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Carga horaria curso:</w:t>
            </w:r>
          </w:p>
        </w:tc>
        <w:tc>
          <w:tcPr>
            <w:tcW w:w="5238" w:type="dxa"/>
            <w:gridSpan w:val="3"/>
            <w:shd w:val="clear" w:color="auto" w:fill="auto"/>
          </w:tcPr>
          <w:p w14:paraId="11CC5A62" w14:textId="5D9EFB93" w:rsidR="005C41BD" w:rsidRPr="008F3711" w:rsidRDefault="007C58BD" w:rsidP="006A3548">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eastAsia="Times New Roman" w:hAnsi="Arial" w:cs="Arial"/>
                <w:lang w:eastAsia="es-ES"/>
              </w:rPr>
              <w:t>24</w:t>
            </w:r>
            <w:r w:rsidR="00CA141B">
              <w:rPr>
                <w:rFonts w:ascii="Arial" w:eastAsia="Times New Roman" w:hAnsi="Arial" w:cs="Arial"/>
                <w:lang w:eastAsia="es-ES"/>
              </w:rPr>
              <w:t>6</w:t>
            </w:r>
            <w:r w:rsidR="005C41BD" w:rsidRPr="008F3711">
              <w:rPr>
                <w:rFonts w:ascii="Arial" w:eastAsia="Times New Roman" w:hAnsi="Arial" w:cs="Arial"/>
                <w:lang w:eastAsia="es-ES"/>
              </w:rPr>
              <w:t xml:space="preserve"> horas</w:t>
            </w:r>
            <w:r w:rsidR="008F3711">
              <w:rPr>
                <w:rFonts w:ascii="Arial" w:eastAsia="Times New Roman" w:hAnsi="Arial" w:cs="Arial"/>
                <w:lang w:eastAsia="es-ES"/>
              </w:rPr>
              <w:t>.</w:t>
            </w:r>
          </w:p>
        </w:tc>
      </w:tr>
      <w:tr w:rsidR="005C41BD" w:rsidRPr="008F3711" w14:paraId="5A99649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376C7FC"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Distribución horaria semanal:</w:t>
            </w:r>
          </w:p>
        </w:tc>
        <w:tc>
          <w:tcPr>
            <w:tcW w:w="5238" w:type="dxa"/>
            <w:gridSpan w:val="3"/>
            <w:shd w:val="clear" w:color="auto" w:fill="FFF2CC" w:themeFill="accent4" w:themeFillTint="33"/>
          </w:tcPr>
          <w:p w14:paraId="7EE2B728" w14:textId="0F11CED4" w:rsidR="005C41BD" w:rsidRPr="008F3711" w:rsidRDefault="00AC64ED"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Pr>
                <w:rFonts w:ascii="Arial" w:eastAsia="Times New Roman" w:hAnsi="Arial" w:cs="Arial"/>
                <w:lang w:eastAsia="es-ES"/>
              </w:rPr>
              <w:t>7</w:t>
            </w:r>
            <w:r w:rsidR="008F3711">
              <w:rPr>
                <w:rFonts w:ascii="Arial" w:eastAsia="Times New Roman" w:hAnsi="Arial" w:cs="Arial"/>
                <w:lang w:eastAsia="es-ES"/>
              </w:rPr>
              <w:t xml:space="preserve"> horas.</w:t>
            </w:r>
          </w:p>
        </w:tc>
      </w:tr>
      <w:tr w:rsidR="005C41BD" w:rsidRPr="008F3711" w14:paraId="329ADBF5"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49B55783"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Distribución horaria trimestral:</w:t>
            </w:r>
          </w:p>
        </w:tc>
        <w:tc>
          <w:tcPr>
            <w:tcW w:w="1701" w:type="dxa"/>
            <w:shd w:val="clear" w:color="auto" w:fill="ED7D31" w:themeFill="accent2"/>
          </w:tcPr>
          <w:p w14:paraId="4CEB2830"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1º</w:t>
            </w:r>
          </w:p>
        </w:tc>
        <w:tc>
          <w:tcPr>
            <w:tcW w:w="1701" w:type="dxa"/>
            <w:shd w:val="clear" w:color="auto" w:fill="70AD47" w:themeFill="accent6"/>
          </w:tcPr>
          <w:p w14:paraId="74718CFB"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2º</w:t>
            </w:r>
          </w:p>
        </w:tc>
        <w:tc>
          <w:tcPr>
            <w:tcW w:w="1836" w:type="dxa"/>
            <w:shd w:val="clear" w:color="auto" w:fill="5B9BD5" w:themeFill="accent5"/>
          </w:tcPr>
          <w:p w14:paraId="433A6754"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3º</w:t>
            </w:r>
          </w:p>
        </w:tc>
      </w:tr>
      <w:tr w:rsidR="005C41BD" w:rsidRPr="008F3711" w14:paraId="54225D64" w14:textId="77777777" w:rsidTr="001A273A">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79F502B1" w14:textId="51DEEDA9" w:rsidR="005C41BD" w:rsidRPr="008F3711" w:rsidRDefault="001A273A" w:rsidP="00062EA7">
            <w:pPr>
              <w:spacing w:before="120" w:after="120"/>
              <w:rPr>
                <w:rFonts w:ascii="Arial" w:hAnsi="Arial" w:cs="Arial"/>
                <w:color w:val="000000" w:themeColor="text1"/>
              </w:rPr>
            </w:pPr>
            <w:r w:rsidRPr="008F3711">
              <w:rPr>
                <w:rFonts w:ascii="Arial" w:hAnsi="Arial" w:cs="Arial"/>
                <w:color w:val="000000" w:themeColor="text1"/>
              </w:rPr>
              <w:t>Periodo:</w:t>
            </w:r>
          </w:p>
        </w:tc>
        <w:tc>
          <w:tcPr>
            <w:tcW w:w="1701" w:type="dxa"/>
            <w:shd w:val="clear" w:color="auto" w:fill="FBE4D5" w:themeFill="accent2" w:themeFillTint="33"/>
          </w:tcPr>
          <w:p w14:paraId="47754573" w14:textId="67EF05B8" w:rsidR="005C41BD" w:rsidRPr="008F3711" w:rsidRDefault="00895A92"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15</w:t>
            </w:r>
            <w:r w:rsidR="006F0E4F" w:rsidRPr="008F3711">
              <w:rPr>
                <w:rFonts w:ascii="Arial" w:hAnsi="Arial" w:cs="Arial"/>
                <w:color w:val="000000" w:themeColor="text1"/>
              </w:rPr>
              <w:t>/09/202</w:t>
            </w:r>
            <w:r>
              <w:rPr>
                <w:rFonts w:ascii="Arial" w:hAnsi="Arial" w:cs="Arial"/>
                <w:color w:val="000000" w:themeColor="text1"/>
              </w:rPr>
              <w:t>5</w:t>
            </w:r>
            <w:r w:rsidR="005E2FC0" w:rsidRPr="008F3711">
              <w:rPr>
                <w:rFonts w:ascii="Arial" w:hAnsi="Arial" w:cs="Arial"/>
                <w:color w:val="000000" w:themeColor="text1"/>
              </w:rPr>
              <w:t xml:space="preserve"> al </w:t>
            </w:r>
            <w:r>
              <w:rPr>
                <w:rFonts w:ascii="Arial" w:hAnsi="Arial" w:cs="Arial"/>
                <w:color w:val="000000" w:themeColor="text1"/>
              </w:rPr>
              <w:t>3</w:t>
            </w:r>
            <w:r w:rsidR="00E25FEB">
              <w:rPr>
                <w:rFonts w:ascii="Arial" w:hAnsi="Arial" w:cs="Arial"/>
                <w:color w:val="000000" w:themeColor="text1"/>
              </w:rPr>
              <w:t>0</w:t>
            </w:r>
            <w:r w:rsidR="001A273A" w:rsidRPr="008F3711">
              <w:rPr>
                <w:rFonts w:ascii="Arial" w:hAnsi="Arial" w:cs="Arial"/>
                <w:color w:val="000000" w:themeColor="text1"/>
              </w:rPr>
              <w:t>/1</w:t>
            </w:r>
            <w:r w:rsidR="00E25FEB">
              <w:rPr>
                <w:rFonts w:ascii="Arial" w:hAnsi="Arial" w:cs="Arial"/>
                <w:color w:val="000000" w:themeColor="text1"/>
              </w:rPr>
              <w:t>1</w:t>
            </w:r>
            <w:r w:rsidR="001A273A" w:rsidRPr="008F3711">
              <w:rPr>
                <w:rFonts w:ascii="Arial" w:hAnsi="Arial" w:cs="Arial"/>
                <w:color w:val="000000" w:themeColor="text1"/>
              </w:rPr>
              <w:t>/202</w:t>
            </w:r>
            <w:r>
              <w:rPr>
                <w:rFonts w:ascii="Arial" w:hAnsi="Arial" w:cs="Arial"/>
                <w:color w:val="000000" w:themeColor="text1"/>
              </w:rPr>
              <w:t>5</w:t>
            </w:r>
          </w:p>
        </w:tc>
        <w:tc>
          <w:tcPr>
            <w:tcW w:w="1701" w:type="dxa"/>
            <w:shd w:val="clear" w:color="auto" w:fill="E2EFD9" w:themeFill="accent6" w:themeFillTint="33"/>
          </w:tcPr>
          <w:p w14:paraId="78F61E12" w14:textId="3BA0993F" w:rsidR="005C41BD" w:rsidRPr="008F3711" w:rsidRDefault="00895A92"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4</w:t>
            </w:r>
            <w:r w:rsidR="002B04C7" w:rsidRPr="008F3711">
              <w:rPr>
                <w:rFonts w:ascii="Arial" w:hAnsi="Arial" w:cs="Arial"/>
                <w:color w:val="000000" w:themeColor="text1"/>
              </w:rPr>
              <w:t>/</w:t>
            </w:r>
            <w:r>
              <w:rPr>
                <w:rFonts w:ascii="Arial" w:hAnsi="Arial" w:cs="Arial"/>
                <w:color w:val="000000" w:themeColor="text1"/>
              </w:rPr>
              <w:t>12</w:t>
            </w:r>
            <w:r w:rsidR="002B04C7" w:rsidRPr="008F3711">
              <w:rPr>
                <w:rFonts w:ascii="Arial" w:hAnsi="Arial" w:cs="Arial"/>
                <w:color w:val="000000" w:themeColor="text1"/>
              </w:rPr>
              <w:t>/202</w:t>
            </w:r>
            <w:r w:rsidR="005E2FC0" w:rsidRPr="008F3711">
              <w:rPr>
                <w:rFonts w:ascii="Arial" w:hAnsi="Arial" w:cs="Arial"/>
                <w:color w:val="000000" w:themeColor="text1"/>
              </w:rPr>
              <w:t xml:space="preserve">5 al </w:t>
            </w:r>
            <w:r w:rsidR="00E25FEB">
              <w:rPr>
                <w:rFonts w:ascii="Arial" w:hAnsi="Arial" w:cs="Arial"/>
                <w:color w:val="000000" w:themeColor="text1"/>
              </w:rPr>
              <w:t>15</w:t>
            </w:r>
            <w:r w:rsidR="001A273A" w:rsidRPr="008F3711">
              <w:rPr>
                <w:rFonts w:ascii="Arial" w:hAnsi="Arial" w:cs="Arial"/>
                <w:color w:val="000000" w:themeColor="text1"/>
              </w:rPr>
              <w:t>/0</w:t>
            </w:r>
            <w:r w:rsidR="00E25FEB">
              <w:rPr>
                <w:rFonts w:ascii="Arial" w:hAnsi="Arial" w:cs="Arial"/>
                <w:color w:val="000000" w:themeColor="text1"/>
              </w:rPr>
              <w:t>3</w:t>
            </w:r>
            <w:r w:rsidR="001A273A" w:rsidRPr="008F3711">
              <w:rPr>
                <w:rFonts w:ascii="Arial" w:hAnsi="Arial" w:cs="Arial"/>
                <w:color w:val="000000" w:themeColor="text1"/>
              </w:rPr>
              <w:t>/202</w:t>
            </w:r>
            <w:r>
              <w:rPr>
                <w:rFonts w:ascii="Arial" w:hAnsi="Arial" w:cs="Arial"/>
                <w:color w:val="000000" w:themeColor="text1"/>
              </w:rPr>
              <w:t>6</w:t>
            </w:r>
          </w:p>
        </w:tc>
        <w:tc>
          <w:tcPr>
            <w:tcW w:w="1836" w:type="dxa"/>
          </w:tcPr>
          <w:p w14:paraId="14EC9BD1" w14:textId="51A808BD" w:rsidR="005C41BD" w:rsidRPr="008F3711" w:rsidRDefault="00E25FEB"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16</w:t>
            </w:r>
            <w:r w:rsidR="005E2FC0" w:rsidRPr="008F3711">
              <w:rPr>
                <w:rFonts w:ascii="Arial" w:hAnsi="Arial" w:cs="Arial"/>
                <w:color w:val="000000" w:themeColor="text1"/>
              </w:rPr>
              <w:t>/0</w:t>
            </w:r>
            <w:r>
              <w:rPr>
                <w:rFonts w:ascii="Arial" w:hAnsi="Arial" w:cs="Arial"/>
                <w:color w:val="000000" w:themeColor="text1"/>
              </w:rPr>
              <w:t>3</w:t>
            </w:r>
            <w:r w:rsidR="005E2FC0" w:rsidRPr="008F3711">
              <w:rPr>
                <w:rFonts w:ascii="Arial" w:hAnsi="Arial" w:cs="Arial"/>
                <w:color w:val="000000" w:themeColor="text1"/>
              </w:rPr>
              <w:t>/202</w:t>
            </w:r>
            <w:r w:rsidR="00895A92">
              <w:rPr>
                <w:rFonts w:ascii="Arial" w:hAnsi="Arial" w:cs="Arial"/>
                <w:color w:val="000000" w:themeColor="text1"/>
              </w:rPr>
              <w:t>6</w:t>
            </w:r>
            <w:r w:rsidR="005E2FC0" w:rsidRPr="008F3711">
              <w:rPr>
                <w:rFonts w:ascii="Arial" w:hAnsi="Arial" w:cs="Arial"/>
                <w:color w:val="000000" w:themeColor="text1"/>
              </w:rPr>
              <w:t xml:space="preserve"> al </w:t>
            </w:r>
            <w:r w:rsidR="00895A92">
              <w:rPr>
                <w:rFonts w:ascii="Arial" w:hAnsi="Arial" w:cs="Arial"/>
                <w:color w:val="000000" w:themeColor="text1"/>
              </w:rPr>
              <w:t>1</w:t>
            </w:r>
            <w:r>
              <w:rPr>
                <w:rFonts w:ascii="Arial" w:hAnsi="Arial" w:cs="Arial"/>
                <w:color w:val="000000" w:themeColor="text1"/>
              </w:rPr>
              <w:t>7</w:t>
            </w:r>
            <w:r w:rsidR="001A273A" w:rsidRPr="008F3711">
              <w:rPr>
                <w:rFonts w:ascii="Arial" w:hAnsi="Arial" w:cs="Arial"/>
                <w:color w:val="000000" w:themeColor="text1"/>
              </w:rPr>
              <w:t>/06/202</w:t>
            </w:r>
            <w:r w:rsidR="00895A92">
              <w:rPr>
                <w:rFonts w:ascii="Arial" w:hAnsi="Arial" w:cs="Arial"/>
                <w:color w:val="000000" w:themeColor="text1"/>
              </w:rPr>
              <w:t>6</w:t>
            </w:r>
          </w:p>
        </w:tc>
      </w:tr>
      <w:tr w:rsidR="005C41BD" w:rsidRPr="008F3711" w14:paraId="6C111921"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4565B592" w14:textId="2FBC2EB5" w:rsidR="005C41BD" w:rsidRPr="008F3711" w:rsidRDefault="001A273A" w:rsidP="00062EA7">
            <w:pPr>
              <w:spacing w:before="120" w:after="120"/>
              <w:rPr>
                <w:rFonts w:ascii="Arial" w:hAnsi="Arial" w:cs="Arial"/>
                <w:color w:val="000000" w:themeColor="text1"/>
              </w:rPr>
            </w:pPr>
            <w:r w:rsidRPr="008F3711">
              <w:rPr>
                <w:rFonts w:ascii="Arial" w:hAnsi="Arial" w:cs="Arial"/>
                <w:color w:val="000000" w:themeColor="text1"/>
              </w:rPr>
              <w:t>Horas:</w:t>
            </w:r>
          </w:p>
        </w:tc>
        <w:tc>
          <w:tcPr>
            <w:tcW w:w="1701" w:type="dxa"/>
            <w:shd w:val="clear" w:color="auto" w:fill="FBE4D5" w:themeFill="accent2" w:themeFillTint="33"/>
          </w:tcPr>
          <w:p w14:paraId="69F37F9F" w14:textId="7CFE0BCF" w:rsidR="005C41BD" w:rsidRPr="00A571C5" w:rsidRDefault="002C3581" w:rsidP="002A0CA2">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78</w:t>
            </w:r>
            <w:r w:rsidR="00A571C5" w:rsidRPr="00A571C5">
              <w:rPr>
                <w:rFonts w:ascii="Arial" w:hAnsi="Arial" w:cs="Arial"/>
                <w:color w:val="000000" w:themeColor="text1"/>
              </w:rPr>
              <w:t xml:space="preserve"> </w:t>
            </w:r>
            <w:r w:rsidR="001A273A" w:rsidRPr="00A571C5">
              <w:rPr>
                <w:rFonts w:ascii="Arial" w:hAnsi="Arial" w:cs="Arial"/>
                <w:color w:val="000000" w:themeColor="text1"/>
              </w:rPr>
              <w:t>horas</w:t>
            </w:r>
          </w:p>
        </w:tc>
        <w:tc>
          <w:tcPr>
            <w:tcW w:w="1701" w:type="dxa"/>
            <w:shd w:val="clear" w:color="auto" w:fill="E2EFD9" w:themeFill="accent6" w:themeFillTint="33"/>
          </w:tcPr>
          <w:p w14:paraId="3D73F1F2" w14:textId="5E2B1475" w:rsidR="005C41BD" w:rsidRPr="00A571C5" w:rsidRDefault="002C3581" w:rsidP="002A0CA2">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84</w:t>
            </w:r>
            <w:r w:rsidR="001A273A" w:rsidRPr="00A571C5">
              <w:rPr>
                <w:rFonts w:ascii="Arial" w:hAnsi="Arial" w:cs="Arial"/>
                <w:color w:val="000000" w:themeColor="text1"/>
              </w:rPr>
              <w:t xml:space="preserve"> horas</w:t>
            </w:r>
          </w:p>
        </w:tc>
        <w:tc>
          <w:tcPr>
            <w:tcW w:w="1836" w:type="dxa"/>
            <w:shd w:val="clear" w:color="auto" w:fill="DEEAF6" w:themeFill="accent5" w:themeFillTint="33"/>
          </w:tcPr>
          <w:p w14:paraId="24159C12" w14:textId="2CE56640" w:rsidR="005C41BD" w:rsidRPr="00A571C5" w:rsidRDefault="002C3581" w:rsidP="00A571C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84</w:t>
            </w:r>
            <w:r w:rsidR="001A273A" w:rsidRPr="00A571C5">
              <w:rPr>
                <w:rFonts w:ascii="Arial" w:hAnsi="Arial" w:cs="Arial"/>
                <w:color w:val="000000" w:themeColor="text1"/>
              </w:rPr>
              <w:t xml:space="preserve"> horas</w:t>
            </w:r>
          </w:p>
        </w:tc>
      </w:tr>
    </w:tbl>
    <w:p w14:paraId="3AA5F1B4" w14:textId="1954B19C" w:rsidR="005C41BD" w:rsidRPr="008B1183" w:rsidRDefault="005C41BD" w:rsidP="007C0826">
      <w:pPr>
        <w:spacing w:before="120" w:after="120" w:line="240" w:lineRule="auto"/>
        <w:ind w:firstLine="431"/>
        <w:jc w:val="both"/>
        <w:rPr>
          <w:rFonts w:ascii="Arial" w:eastAsia="Times New Roman" w:hAnsi="Arial" w:cs="Arial"/>
          <w:lang w:eastAsia="es-ES"/>
        </w:rPr>
      </w:pPr>
      <w:r w:rsidRPr="008B1183">
        <w:rPr>
          <w:rFonts w:ascii="Arial" w:hAnsi="Arial" w:cs="Arial"/>
        </w:rPr>
        <w:t xml:space="preserve">Con este módulo profesional se pretende dar respuesta a la necesidad de proporcionar una base teórica y práctica de los diferentes tipos de </w:t>
      </w:r>
      <w:r w:rsidR="003F365D">
        <w:rPr>
          <w:rFonts w:ascii="Arial" w:hAnsi="Arial" w:cs="Arial"/>
        </w:rPr>
        <w:t>equipos eléctricos y electrónicos,</w:t>
      </w:r>
      <w:r w:rsidR="008F3711" w:rsidRPr="008B1183">
        <w:rPr>
          <w:rFonts w:ascii="Arial" w:hAnsi="Arial" w:cs="Arial"/>
        </w:rPr>
        <w:t xml:space="preserve"> </w:t>
      </w:r>
      <w:r w:rsidR="007E36D7" w:rsidRPr="008B1183">
        <w:rPr>
          <w:rFonts w:ascii="Arial" w:hAnsi="Arial" w:cs="Arial"/>
        </w:rPr>
        <w:t>cumpliendo con la normativa vigente</w:t>
      </w:r>
      <w:r w:rsidRPr="008B1183">
        <w:rPr>
          <w:rFonts w:ascii="Arial" w:hAnsi="Arial" w:cs="Arial"/>
        </w:rPr>
        <w:t xml:space="preserve">, </w:t>
      </w:r>
      <w:r w:rsidRPr="008B1183">
        <w:rPr>
          <w:rFonts w:ascii="Arial" w:eastAsia="Times New Roman" w:hAnsi="Arial" w:cs="Arial"/>
          <w:lang w:eastAsia="es-ES"/>
        </w:rPr>
        <w:t>además es importante y necesario como una competencia básica para al resto de módulos del título, permitiendo al alumn</w:t>
      </w:r>
      <w:r w:rsidR="007E36D7" w:rsidRPr="008B1183">
        <w:rPr>
          <w:rFonts w:ascii="Arial" w:eastAsia="Times New Roman" w:hAnsi="Arial" w:cs="Arial"/>
          <w:lang w:eastAsia="es-ES"/>
        </w:rPr>
        <w:t>ad</w:t>
      </w:r>
      <w:r w:rsidRPr="008B1183">
        <w:rPr>
          <w:rFonts w:ascii="Arial" w:eastAsia="Times New Roman" w:hAnsi="Arial" w:cs="Arial"/>
          <w:lang w:eastAsia="es-ES"/>
        </w:rPr>
        <w:t>o conseguir los objetivos del título satisfaciendo los requerimientos demandados por el sector productivo, co</w:t>
      </w:r>
      <w:r w:rsidR="00656147" w:rsidRPr="008B1183">
        <w:rPr>
          <w:rFonts w:ascii="Arial" w:eastAsia="Times New Roman" w:hAnsi="Arial" w:cs="Arial"/>
          <w:lang w:eastAsia="es-ES"/>
        </w:rPr>
        <w:t>nforme a la competencia general.</w:t>
      </w:r>
    </w:p>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3" w:name="_Toc190456812"/>
      <w:r w:rsidRPr="008B1183">
        <w:rPr>
          <w:rFonts w:ascii="Arial" w:hAnsi="Arial" w:cs="Arial"/>
          <w:b/>
          <w:color w:val="002060"/>
          <w:sz w:val="22"/>
          <w:szCs w:val="22"/>
        </w:rPr>
        <w:lastRenderedPageBreak/>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3"/>
    </w:p>
    <w:p w14:paraId="0254DECC" w14:textId="77777777" w:rsidR="007308BA" w:rsidRPr="008B1183" w:rsidRDefault="005C41BD" w:rsidP="007308BA">
      <w:pPr>
        <w:spacing w:before="120" w:after="120" w:line="240" w:lineRule="auto"/>
        <w:ind w:firstLine="431"/>
        <w:jc w:val="both"/>
        <w:rPr>
          <w:rFonts w:ascii="Arial" w:hAnsi="Arial" w:cs="Arial"/>
        </w:rPr>
      </w:pPr>
      <w:r w:rsidRPr="008B1183">
        <w:rPr>
          <w:rFonts w:ascii="Arial" w:hAnsi="Arial" w:cs="Arial"/>
        </w:rPr>
        <w:t xml:space="preserve">El centro estará localizado en la </w:t>
      </w:r>
      <w:r w:rsidR="007308BA" w:rsidRPr="008B1183">
        <w:rPr>
          <w:rFonts w:ascii="Arial" w:hAnsi="Arial" w:cs="Arial"/>
        </w:rPr>
        <w:t xml:space="preserve">en la Comunidad de Castilla y León en la ciudad de </w:t>
      </w:r>
      <w:r w:rsidRPr="008B1183">
        <w:rPr>
          <w:rFonts w:ascii="Arial" w:hAnsi="Arial" w:cs="Arial"/>
        </w:rPr>
        <w:t xml:space="preserve">ciudad de </w:t>
      </w:r>
      <w:r w:rsidR="007E36D7" w:rsidRPr="008B1183">
        <w:rPr>
          <w:rFonts w:ascii="Arial" w:hAnsi="Arial" w:cs="Arial"/>
        </w:rPr>
        <w:t>Segovia</w:t>
      </w:r>
      <w:r w:rsidR="007308BA" w:rsidRPr="008B1183">
        <w:rPr>
          <w:rFonts w:ascii="Arial" w:hAnsi="Arial" w:cs="Arial"/>
        </w:rPr>
        <w:t>.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312B1FE6"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 xml:space="preserve">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660650">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30EC819B" wp14:editId="4AF57C79">
            <wp:extent cx="5070434" cy="2457450"/>
            <wp:effectExtent l="0" t="0" r="0" b="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76283" cy="2460285"/>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con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 xml:space="preserve">C/ Ávila </w:t>
            </w:r>
            <w:proofErr w:type="spellStart"/>
            <w:r w:rsidRPr="008B1183">
              <w:rPr>
                <w:rFonts w:ascii="Arial" w:hAnsi="Arial" w:cs="Arial"/>
              </w:rPr>
              <w:t>Nº</w:t>
            </w:r>
            <w:proofErr w:type="spellEnd"/>
            <w:r w:rsidRPr="008B1183">
              <w:rPr>
                <w:rFonts w:ascii="Arial" w:hAnsi="Arial" w:cs="Arial"/>
              </w:rPr>
              <w:t xml:space="preserve">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923559"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5" w:history="1">
              <w:r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4" w:name="_Toc190456813"/>
      <w:r w:rsidRPr="008B1183">
        <w:rPr>
          <w:rFonts w:ascii="Arial" w:hAnsi="Arial" w:cs="Arial"/>
          <w:b/>
          <w:color w:val="002060"/>
          <w:sz w:val="22"/>
          <w:szCs w:val="22"/>
        </w:rPr>
        <w:lastRenderedPageBreak/>
        <w:t>Contextualización de la Programación Didáctica: Alumnado.</w:t>
      </w:r>
      <w:bookmarkEnd w:id="4"/>
    </w:p>
    <w:p w14:paraId="0A797321" w14:textId="5F7DC6F8"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El alumnado del ciclo, son jóvenes c</w:t>
      </w:r>
      <w:r w:rsidR="008F3711">
        <w:rPr>
          <w:rFonts w:ascii="Arial" w:hAnsi="Arial" w:cs="Arial"/>
        </w:rPr>
        <w:t>uya edad oscila entre los 1</w:t>
      </w:r>
      <w:r w:rsidR="00CA141B">
        <w:rPr>
          <w:rFonts w:ascii="Arial" w:hAnsi="Arial" w:cs="Arial"/>
        </w:rPr>
        <w:t>4</w:t>
      </w:r>
      <w:r w:rsidR="008F3711">
        <w:rPr>
          <w:rFonts w:ascii="Arial" w:hAnsi="Arial" w:cs="Arial"/>
        </w:rPr>
        <w:t xml:space="preserve"> y </w:t>
      </w:r>
      <w:r w:rsidR="00CA141B">
        <w:rPr>
          <w:rFonts w:ascii="Arial" w:hAnsi="Arial" w:cs="Arial"/>
        </w:rPr>
        <w:t>1</w:t>
      </w:r>
      <w:r w:rsidR="00F035B0">
        <w:rPr>
          <w:rFonts w:ascii="Arial" w:hAnsi="Arial" w:cs="Arial"/>
        </w:rPr>
        <w:t>7</w:t>
      </w:r>
      <w:r w:rsidRPr="008B1183">
        <w:rPr>
          <w:rFonts w:ascii="Arial" w:hAnsi="Arial" w:cs="Arial"/>
        </w:rPr>
        <w:t xml:space="preserve"> años. El grupo/clase está compuesto por un total de </w:t>
      </w:r>
      <w:r w:rsidR="00415AAD">
        <w:rPr>
          <w:rFonts w:ascii="Arial" w:hAnsi="Arial" w:cs="Arial"/>
          <w:b/>
        </w:rPr>
        <w:t>1</w:t>
      </w:r>
      <w:r w:rsidR="00F035B0">
        <w:rPr>
          <w:rFonts w:ascii="Arial" w:hAnsi="Arial" w:cs="Arial"/>
          <w:b/>
        </w:rPr>
        <w:t>8</w:t>
      </w:r>
      <w:r w:rsidR="002A0CA2" w:rsidRPr="008B1183">
        <w:rPr>
          <w:rFonts w:ascii="Arial" w:hAnsi="Arial" w:cs="Arial"/>
          <w:b/>
        </w:rPr>
        <w:t xml:space="preserve"> alumnos</w:t>
      </w:r>
      <w:r w:rsidRPr="008B1183">
        <w:rPr>
          <w:rFonts w:ascii="Arial" w:hAnsi="Arial" w:cs="Arial"/>
        </w:rPr>
        <w:t>, de diversa</w:t>
      </w:r>
      <w:r w:rsidR="002A0CA2" w:rsidRPr="008B1183">
        <w:rPr>
          <w:rFonts w:ascii="Arial" w:hAnsi="Arial" w:cs="Arial"/>
        </w:rPr>
        <w:t xml:space="preserve"> procedencia al ciclo formativo</w:t>
      </w:r>
      <w:r w:rsidRPr="008B1183">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5" w:name="_Toc190456814"/>
      <w:r w:rsidRPr="008B1183">
        <w:rPr>
          <w:rFonts w:ascii="Arial" w:hAnsi="Arial" w:cs="Arial"/>
          <w:b/>
          <w:color w:val="002060"/>
          <w:sz w:val="22"/>
          <w:szCs w:val="22"/>
        </w:rPr>
        <w:t>Contextualización de la Programación Didáctica: Normas básicas.</w:t>
      </w:r>
      <w:bookmarkEnd w:id="5"/>
    </w:p>
    <w:p w14:paraId="0242138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19E4E0D9" w14:textId="77777777" w:rsidR="005C41BD" w:rsidRPr="008B1183" w:rsidRDefault="005C41BD" w:rsidP="00102821">
      <w:pPr>
        <w:pStyle w:val="Prrafodelista"/>
        <w:numPr>
          <w:ilvl w:val="0"/>
          <w:numId w:val="1"/>
        </w:numPr>
        <w:spacing w:before="120" w:after="120" w:line="240" w:lineRule="auto"/>
        <w:contextualSpacing w:val="0"/>
        <w:jc w:val="both"/>
        <w:rPr>
          <w:rFonts w:ascii="Arial" w:hAnsi="Arial" w:cs="Arial"/>
        </w:rPr>
      </w:pPr>
      <w:r w:rsidRPr="008B1183">
        <w:rPr>
          <w:rFonts w:ascii="Arial" w:hAnsi="Arial" w:cs="Arial"/>
          <w:b/>
          <w:bCs/>
          <w:u w:val="single"/>
        </w:rPr>
        <w:t>Normativa estatal</w:t>
      </w:r>
      <w:r w:rsidRPr="008B1183">
        <w:rPr>
          <w:rFonts w:ascii="Arial" w:hAnsi="Arial" w:cs="Arial"/>
        </w:rPr>
        <w:t>:</w:t>
      </w:r>
    </w:p>
    <w:p w14:paraId="1B4F5AB0" w14:textId="77777777" w:rsidR="0021565E" w:rsidRDefault="005C41BD" w:rsidP="0021565E">
      <w:pPr>
        <w:pStyle w:val="Prrafodelista"/>
        <w:spacing w:before="120" w:after="120" w:line="240" w:lineRule="auto"/>
        <w:ind w:left="791"/>
        <w:contextualSpacing w:val="0"/>
        <w:jc w:val="both"/>
        <w:rPr>
          <w:rFonts w:ascii="Arial" w:hAnsi="Arial" w:cs="Arial"/>
        </w:rPr>
      </w:pPr>
      <w:r w:rsidRPr="008B1183">
        <w:rPr>
          <w:rFonts w:ascii="Arial" w:hAnsi="Arial" w:cs="Arial"/>
          <w:b/>
          <w:bCs/>
        </w:rPr>
        <w:t xml:space="preserve">Texto consolidado de la Ley Orgánica 2/2006, de 3 de mayo, </w:t>
      </w:r>
      <w:r w:rsidRPr="00BD6CD3">
        <w:rPr>
          <w:rFonts w:ascii="Arial" w:hAnsi="Arial" w:cs="Arial"/>
        </w:rPr>
        <w:t>de Educación</w:t>
      </w:r>
      <w:r w:rsidR="00392C99" w:rsidRPr="00BD6CD3">
        <w:rPr>
          <w:rFonts w:ascii="Arial" w:hAnsi="Arial" w:cs="Arial"/>
        </w:rPr>
        <w:t xml:space="preserve"> (LOE)</w:t>
      </w:r>
      <w:r w:rsidRPr="00BD6CD3">
        <w:rPr>
          <w:rFonts w:ascii="Arial" w:hAnsi="Arial" w:cs="Arial"/>
        </w:rPr>
        <w:t>, modificada por la Ley Orgánica 8/2013, de 9 de diciembre, para la Mejora de la Cal</w:t>
      </w:r>
      <w:r w:rsidR="00392C99" w:rsidRPr="00BD6CD3">
        <w:rPr>
          <w:rFonts w:ascii="Arial" w:hAnsi="Arial" w:cs="Arial"/>
        </w:rPr>
        <w:t xml:space="preserve">idad Educativa (LOMCE), y </w:t>
      </w:r>
      <w:r w:rsidRPr="00BD6CD3">
        <w:rPr>
          <w:rFonts w:ascii="Arial" w:hAnsi="Arial" w:cs="Arial"/>
        </w:rPr>
        <w:t>modificada por la Ley 3/2020 de 29 de diciembre</w:t>
      </w:r>
      <w:r w:rsidR="00392C99" w:rsidRPr="00BD6CD3">
        <w:rPr>
          <w:rFonts w:ascii="Arial" w:hAnsi="Arial" w:cs="Arial"/>
        </w:rPr>
        <w:t xml:space="preserve"> (LOMLOE)</w:t>
      </w:r>
      <w:r w:rsidRPr="00BD6CD3">
        <w:rPr>
          <w:rFonts w:ascii="Arial" w:hAnsi="Arial" w:cs="Arial"/>
        </w:rPr>
        <w:t>, por la que se realiza una segund</w:t>
      </w:r>
      <w:r w:rsidR="00E134FF" w:rsidRPr="00BD6CD3">
        <w:rPr>
          <w:rFonts w:ascii="Arial" w:hAnsi="Arial" w:cs="Arial"/>
        </w:rPr>
        <w:t>a modificación de la Ley 2/2006</w:t>
      </w:r>
      <w:r w:rsidRPr="00BD6CD3">
        <w:rPr>
          <w:rFonts w:ascii="Arial" w:hAnsi="Arial" w:cs="Arial"/>
        </w:rPr>
        <w:t>.</w:t>
      </w:r>
    </w:p>
    <w:p w14:paraId="77880C63" w14:textId="079286F0" w:rsidR="0021565E" w:rsidRPr="0021565E" w:rsidRDefault="0021565E" w:rsidP="0021565E">
      <w:pPr>
        <w:pStyle w:val="Prrafodelista"/>
        <w:spacing w:before="120" w:after="120" w:line="240" w:lineRule="auto"/>
        <w:ind w:left="791"/>
        <w:contextualSpacing w:val="0"/>
        <w:jc w:val="both"/>
        <w:rPr>
          <w:rFonts w:ascii="Arial" w:hAnsi="Arial" w:cs="Arial"/>
        </w:rPr>
      </w:pPr>
      <w:r w:rsidRPr="0021565E">
        <w:rPr>
          <w:rFonts w:ascii="Arial" w:hAnsi="Arial" w:cs="Arial"/>
          <w:b/>
          <w:bCs/>
        </w:rPr>
        <w:t>Ley Orgánica 3/2022, de 31 de marzo,</w:t>
      </w:r>
      <w:r w:rsidRPr="0021565E">
        <w:rPr>
          <w:rFonts w:ascii="Arial" w:hAnsi="Arial" w:cs="Arial"/>
          <w:bCs/>
        </w:rPr>
        <w:t xml:space="preserve"> de ordenación e integración de la Formación Profesional.</w:t>
      </w:r>
    </w:p>
    <w:p w14:paraId="57A252A7" w14:textId="21B2EE52"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b/>
          <w:bCs/>
        </w:rPr>
        <w:t>Ley 5/2002, de 19 de junio, de la Cualificaciones y la Formación Profesional</w:t>
      </w:r>
      <w:r w:rsidRPr="008B1183">
        <w:rPr>
          <w:rFonts w:ascii="Arial" w:hAnsi="Arial" w:cs="Arial"/>
        </w:rPr>
        <w:t xml:space="preserve"> establece la ordenación integral de formación profesional, cualificacione</w:t>
      </w:r>
      <w:r w:rsidR="00E134FF" w:rsidRPr="008B1183">
        <w:rPr>
          <w:rFonts w:ascii="Arial" w:hAnsi="Arial" w:cs="Arial"/>
        </w:rPr>
        <w:t>s y acreditación</w:t>
      </w:r>
      <w:r w:rsidRPr="008B1183">
        <w:rPr>
          <w:rFonts w:ascii="Arial" w:hAnsi="Arial" w:cs="Arial"/>
        </w:rPr>
        <w:t>.</w:t>
      </w:r>
    </w:p>
    <w:p w14:paraId="08BA3E2B" w14:textId="7CCD2966" w:rsidR="008C119C" w:rsidRPr="008C119C" w:rsidRDefault="005C41BD" w:rsidP="008C119C">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C119C">
        <w:rPr>
          <w:rFonts w:ascii="Arial" w:hAnsi="Arial" w:cs="Arial"/>
          <w:b/>
        </w:rPr>
        <w:t>de 18 de julio</w:t>
      </w:r>
      <w:r w:rsidRPr="008B1183">
        <w:rPr>
          <w:rFonts w:ascii="Arial" w:hAnsi="Arial" w:cs="Arial"/>
          <w:bCs/>
        </w:rPr>
        <w:t>, por el que se desarrolla la ordenación del Sistema de Formación Profesional.</w:t>
      </w:r>
      <w:r w:rsidR="00224D60" w:rsidRPr="008B1183">
        <w:rPr>
          <w:rFonts w:ascii="Arial" w:hAnsi="Arial" w:cs="Arial"/>
          <w:bCs/>
        </w:rPr>
        <w:t xml:space="preserve"> </w:t>
      </w:r>
    </w:p>
    <w:p w14:paraId="5C779641" w14:textId="77777777" w:rsidR="001E7264" w:rsidRDefault="008C119C" w:rsidP="008C119C">
      <w:pPr>
        <w:pStyle w:val="Prrafodelista"/>
        <w:spacing w:before="120" w:after="120" w:line="240" w:lineRule="auto"/>
        <w:ind w:left="791"/>
        <w:contextualSpacing w:val="0"/>
        <w:jc w:val="both"/>
        <w:rPr>
          <w:rFonts w:ascii="Arial" w:hAnsi="Arial" w:cs="Arial"/>
          <w:bCs/>
        </w:rPr>
      </w:pPr>
      <w:r w:rsidRPr="008C119C">
        <w:rPr>
          <w:rFonts w:ascii="Arial" w:hAnsi="Arial" w:cs="Arial"/>
          <w:b/>
          <w:bCs/>
        </w:rPr>
        <w:t>Real Decreto 498/2024, de 21 de mayo</w:t>
      </w:r>
      <w:r w:rsidRPr="008C119C">
        <w:rPr>
          <w:rFonts w:ascii="Arial" w:hAnsi="Arial" w:cs="Arial"/>
        </w:rPr>
        <w:t>, por el que se modifican determinados reales decretos por los que se establecen títulos de Formación Profesional de grado básico y se fijan sus enseñanzas mínimas.</w:t>
      </w:r>
      <w:r w:rsidR="00470FC6" w:rsidRPr="008C119C">
        <w:rPr>
          <w:rFonts w:ascii="Arial" w:hAnsi="Arial" w:cs="Arial"/>
          <w:bCs/>
        </w:rPr>
        <w:t xml:space="preserve"> </w:t>
      </w:r>
    </w:p>
    <w:p w14:paraId="1DB2AE89" w14:textId="71208414" w:rsidR="001E7264" w:rsidRPr="001E7264" w:rsidRDefault="001E7264" w:rsidP="008C119C">
      <w:pPr>
        <w:pStyle w:val="Prrafodelista"/>
        <w:spacing w:before="120" w:after="120" w:line="240" w:lineRule="auto"/>
        <w:ind w:left="791"/>
        <w:contextualSpacing w:val="0"/>
        <w:jc w:val="both"/>
        <w:rPr>
          <w:rFonts w:ascii="Arial" w:hAnsi="Arial" w:cs="Arial"/>
        </w:rPr>
      </w:pPr>
      <w:r w:rsidRPr="001E7264">
        <w:rPr>
          <w:rFonts w:ascii="Arial" w:hAnsi="Arial" w:cs="Arial"/>
          <w:b/>
          <w:bCs/>
        </w:rPr>
        <w:t>Real Decreto 127/2014, de 28 de febrero</w:t>
      </w:r>
      <w:r w:rsidRPr="001E7264">
        <w:rPr>
          <w:rFonts w:ascii="Arial" w:hAnsi="Arial" w:cs="Arial"/>
        </w:rPr>
        <w:t>, por el que se regulan aspectos específicos de la Formación Profesional Básica de las enseñanzas de formación profesional del sistema educativo, se aprueban catorce títulos profesionales básicos, se fijan sus currículos básicos y se modifica el Real Decreto 1850/2009, de 4 de diciembre, sobre expedición de títulos académicos y profesionales correspondientes a las enseñanzas establecidas en la Ley Orgánica 2/2006, de 3 de mayo, de Educación</w:t>
      </w:r>
    </w:p>
    <w:p w14:paraId="623FADB3" w14:textId="5851FD84" w:rsidR="008C119C" w:rsidRPr="008C119C" w:rsidRDefault="008C119C" w:rsidP="008C119C">
      <w:pPr>
        <w:pStyle w:val="Prrafodelista"/>
        <w:spacing w:before="120" w:after="120" w:line="240" w:lineRule="auto"/>
        <w:ind w:left="791"/>
        <w:contextualSpacing w:val="0"/>
        <w:jc w:val="both"/>
        <w:rPr>
          <w:rFonts w:ascii="Arial" w:hAnsi="Arial" w:cs="Arial"/>
          <w:bCs/>
        </w:rPr>
      </w:pPr>
      <w:r w:rsidRPr="008C119C">
        <w:rPr>
          <w:rFonts w:ascii="Arial" w:hAnsi="Arial" w:cs="Arial"/>
          <w:b/>
        </w:rPr>
        <w:t>Orden ECD/1030/2014, de 11 de junio</w:t>
      </w:r>
      <w:r w:rsidRPr="008C119C">
        <w:rPr>
          <w:rFonts w:ascii="Arial" w:hAnsi="Arial" w:cs="Arial"/>
          <w:bCs/>
        </w:rPr>
        <w:t>, por la que se establecen las condiciones de implantación de la Formación Profesional Básica y el currículo de catorce ciclos formativos de estas enseñanzas en el ámbito de gestión del Ministerio de Educación, Cultura y Deporte.</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35FC359B" w14:textId="5B41FC34" w:rsidR="005C41BD" w:rsidRPr="008B1183" w:rsidRDefault="005C41BD" w:rsidP="00102821">
      <w:pPr>
        <w:pStyle w:val="Prrafodelista"/>
        <w:numPr>
          <w:ilvl w:val="0"/>
          <w:numId w:val="1"/>
        </w:numPr>
        <w:spacing w:before="120" w:after="120" w:line="240" w:lineRule="auto"/>
        <w:contextualSpacing w:val="0"/>
        <w:jc w:val="both"/>
        <w:rPr>
          <w:rFonts w:ascii="Arial" w:hAnsi="Arial" w:cs="Arial"/>
          <w:b/>
          <w:bCs/>
        </w:rPr>
      </w:pPr>
      <w:r w:rsidRPr="008B1183">
        <w:rPr>
          <w:rFonts w:ascii="Arial" w:hAnsi="Arial" w:cs="Arial"/>
          <w:b/>
          <w:bCs/>
          <w:u w:val="single"/>
        </w:rPr>
        <w:t>Normativa autonómica</w:t>
      </w:r>
      <w:r w:rsidRPr="008B1183">
        <w:rPr>
          <w:rFonts w:ascii="Arial" w:hAnsi="Arial" w:cs="Arial"/>
          <w:b/>
          <w:bCs/>
        </w:rPr>
        <w:t>:</w:t>
      </w:r>
    </w:p>
    <w:p w14:paraId="7D0574F6" w14:textId="77777777" w:rsidR="00BF25EC" w:rsidRPr="008B1183" w:rsidRDefault="00BF25EC" w:rsidP="00BF25EC">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64A0387A" w14:textId="77777777" w:rsidR="00653445" w:rsidRPr="008C119C" w:rsidRDefault="00653445" w:rsidP="00653445">
      <w:pPr>
        <w:pStyle w:val="Prrafodelista"/>
        <w:spacing w:before="120" w:after="120"/>
        <w:ind w:left="791"/>
        <w:jc w:val="both"/>
        <w:rPr>
          <w:rFonts w:ascii="Arial" w:hAnsi="Arial" w:cs="Arial"/>
          <w:bCs/>
        </w:rPr>
      </w:pPr>
      <w:r w:rsidRPr="008C119C">
        <w:rPr>
          <w:rFonts w:ascii="Arial" w:hAnsi="Arial" w:cs="Arial"/>
          <w:b/>
        </w:rPr>
        <w:lastRenderedPageBreak/>
        <w:t>ORDEN EDU/509/2014, de 18 de junio</w:t>
      </w:r>
      <w:r w:rsidRPr="008C119C">
        <w:rPr>
          <w:rFonts w:ascii="Arial" w:hAnsi="Arial" w:cs="Arial"/>
          <w:bCs/>
        </w:rPr>
        <w:t>, por la que se establece el currículo</w:t>
      </w:r>
    </w:p>
    <w:p w14:paraId="249D7521" w14:textId="5B18085E" w:rsidR="006A3548" w:rsidRDefault="00653445" w:rsidP="00653445">
      <w:pPr>
        <w:pStyle w:val="Prrafodelista"/>
        <w:spacing w:before="120" w:after="120"/>
        <w:ind w:left="791"/>
        <w:jc w:val="both"/>
        <w:rPr>
          <w:rFonts w:ascii="Arial" w:hAnsi="Arial" w:cs="Arial"/>
          <w:bCs/>
        </w:rPr>
      </w:pPr>
      <w:r w:rsidRPr="008C119C">
        <w:rPr>
          <w:rFonts w:ascii="Arial" w:hAnsi="Arial" w:cs="Arial"/>
          <w:bCs/>
        </w:rPr>
        <w:t>correspondiente al título profesional básico en Electricidad y Electrónica, en la Comunidad</w:t>
      </w:r>
      <w:r>
        <w:rPr>
          <w:rFonts w:ascii="Arial" w:hAnsi="Arial" w:cs="Arial"/>
          <w:bCs/>
        </w:rPr>
        <w:t xml:space="preserve"> </w:t>
      </w:r>
      <w:r w:rsidRPr="008C119C">
        <w:rPr>
          <w:rFonts w:ascii="Arial" w:hAnsi="Arial" w:cs="Arial"/>
          <w:bCs/>
        </w:rPr>
        <w:t>de Castilla y León.</w:t>
      </w:r>
    </w:p>
    <w:p w14:paraId="78B6B50E" w14:textId="1A54E013" w:rsidR="00653445" w:rsidRPr="00653445" w:rsidRDefault="00653445" w:rsidP="00653445">
      <w:pPr>
        <w:pStyle w:val="Prrafodelista"/>
        <w:spacing w:before="120" w:after="120" w:line="240" w:lineRule="auto"/>
        <w:ind w:left="791"/>
        <w:contextualSpacing w:val="0"/>
        <w:jc w:val="both"/>
        <w:rPr>
          <w:rFonts w:ascii="Arial" w:hAnsi="Arial" w:cs="Arial"/>
          <w:bCs/>
        </w:rPr>
      </w:pPr>
      <w:r w:rsidRPr="008C119C">
        <w:rPr>
          <w:rFonts w:ascii="Arial" w:hAnsi="Arial" w:cs="Arial"/>
          <w:b/>
        </w:rPr>
        <w:t>ORDEN EDU/1285/2024, de 26 de noviembre</w:t>
      </w:r>
      <w:r w:rsidRPr="008C119C">
        <w:rPr>
          <w:rFonts w:ascii="Arial" w:hAnsi="Arial" w:cs="Arial"/>
          <w:bCs/>
        </w:rPr>
        <w:t>, por la que se establece el currículo de los ciclos formativos de grado básico, correspondiente a la oferta de grado D y nivel 1, del sistema de formación profesional, conducente a la obtención de los títulos de Técnico Básico y Graduado en Educación Secundaria Obligatoria, en la Comunidad de Castilla y León.</w:t>
      </w:r>
    </w:p>
    <w:p w14:paraId="2ACD9E84" w14:textId="060771FA" w:rsidR="001C3EBF" w:rsidRDefault="001C3EBF" w:rsidP="001C3EBF">
      <w:pPr>
        <w:pStyle w:val="Default"/>
        <w:spacing w:before="120" w:after="120"/>
        <w:ind w:left="791"/>
        <w:jc w:val="both"/>
        <w:rPr>
          <w:sz w:val="22"/>
          <w:szCs w:val="22"/>
        </w:rPr>
      </w:pPr>
      <w:r w:rsidRPr="001C3EBF">
        <w:rPr>
          <w:b/>
          <w:bCs/>
          <w:sz w:val="22"/>
          <w:szCs w:val="22"/>
        </w:rPr>
        <w:t>Orden</w:t>
      </w:r>
      <w:r w:rsidRPr="001C3EBF">
        <w:rPr>
          <w:b/>
          <w:sz w:val="22"/>
          <w:szCs w:val="22"/>
        </w:rPr>
        <w:t xml:space="preserve"> EDU/1575/2024, de 23 de diciembre,</w:t>
      </w:r>
      <w:r w:rsidRPr="001C3EBF">
        <w:rPr>
          <w:sz w:val="22"/>
          <w:szCs w:val="22"/>
        </w:rPr>
        <w:t xml:space="preserve"> por la que se regula el proceso de evaluación del alumnado que curse enseñanzas de grados D y E del sistema de formación profesional en la Comunidad de Castilla y León.</w:t>
      </w:r>
    </w:p>
    <w:p w14:paraId="6194EF42" w14:textId="3C591BEC" w:rsidR="00AC0A4C" w:rsidRPr="00AC0A4C" w:rsidRDefault="00AC0A4C" w:rsidP="00AC0A4C">
      <w:pPr>
        <w:pStyle w:val="Default"/>
        <w:spacing w:before="120" w:after="120"/>
        <w:ind w:left="791"/>
        <w:jc w:val="both"/>
        <w:rPr>
          <w:b/>
          <w:bCs/>
          <w:sz w:val="22"/>
          <w:szCs w:val="22"/>
        </w:rPr>
      </w:pPr>
      <w:r w:rsidRPr="00AC0A4C">
        <w:rPr>
          <w:b/>
          <w:sz w:val="22"/>
          <w:szCs w:val="22"/>
        </w:rPr>
        <w:t>O</w:t>
      </w:r>
      <w:r>
        <w:rPr>
          <w:b/>
          <w:sz w:val="22"/>
          <w:szCs w:val="22"/>
        </w:rPr>
        <w:t>rden</w:t>
      </w:r>
      <w:r w:rsidRPr="00AC0A4C">
        <w:rPr>
          <w:b/>
          <w:sz w:val="22"/>
          <w:szCs w:val="22"/>
        </w:rPr>
        <w:t xml:space="preserve"> EDU/527/2025, de 16 de mayo,</w:t>
      </w:r>
      <w:r w:rsidRPr="00AC0A4C">
        <w:rPr>
          <w:b/>
          <w:bCs/>
          <w:sz w:val="22"/>
          <w:szCs w:val="22"/>
        </w:rPr>
        <w:t xml:space="preserve"> </w:t>
      </w:r>
      <w:r w:rsidRPr="00AC0A4C">
        <w:rPr>
          <w:sz w:val="22"/>
          <w:szCs w:val="22"/>
        </w:rPr>
        <w:t>por la que se aprueba el calendario escolar para el curso académico 2025-2026 en los centros docentes, que impartan enseñanzas no universitarias en la Comunidad de Castilla y León, y se delega en las direcciones provinciales de educación la competencia para la resolución de las solicitudes de su modificación.</w:t>
      </w:r>
    </w:p>
    <w:p w14:paraId="1B6607CD" w14:textId="77777777" w:rsidR="00AC0A4C" w:rsidRPr="001C3EBF" w:rsidRDefault="00AC0A4C" w:rsidP="001C3EBF">
      <w:pPr>
        <w:pStyle w:val="Default"/>
        <w:spacing w:before="120" w:after="120"/>
        <w:ind w:left="791"/>
        <w:jc w:val="both"/>
        <w:rPr>
          <w:sz w:val="22"/>
          <w:szCs w:val="22"/>
        </w:rPr>
      </w:pP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6" w:name="_Toc190456815"/>
      <w:r w:rsidRPr="008B1183">
        <w:rPr>
          <w:rFonts w:ascii="Arial" w:hAnsi="Arial" w:cs="Arial"/>
          <w:b/>
          <w:color w:val="002060"/>
          <w:sz w:val="22"/>
          <w:szCs w:val="22"/>
        </w:rPr>
        <w:t>Objetivos.</w:t>
      </w:r>
      <w:bookmarkEnd w:id="6"/>
    </w:p>
    <w:p w14:paraId="4A08284E" w14:textId="0622BC2D" w:rsidR="005C41BD" w:rsidRDefault="005C41BD" w:rsidP="00930BB1">
      <w:pPr>
        <w:spacing w:before="120" w:after="120" w:line="240" w:lineRule="auto"/>
        <w:ind w:firstLine="426"/>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930BB1">
        <w:rPr>
          <w:rFonts w:ascii="Arial" w:hAnsi="Arial" w:cs="Arial"/>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w:t>
      </w:r>
      <w:r w:rsidR="002D177A">
        <w:rPr>
          <w:rFonts w:ascii="Arial" w:hAnsi="Arial" w:cs="Arial"/>
        </w:rPr>
        <w:t xml:space="preserve"> las</w:t>
      </w:r>
      <w:r w:rsidR="00141F8E" w:rsidRPr="008B1183">
        <w:rPr>
          <w:rFonts w:ascii="Arial" w:hAnsi="Arial" w:cs="Arial"/>
        </w:rPr>
        <w:t xml:space="preserve">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50B45033" w14:textId="77777777" w:rsidR="00930BB1" w:rsidRPr="008B1183" w:rsidRDefault="00930BB1" w:rsidP="00930BB1">
      <w:pPr>
        <w:spacing w:before="120" w:after="120" w:line="240" w:lineRule="auto"/>
        <w:ind w:firstLine="426"/>
        <w:rPr>
          <w:rFonts w:ascii="Arial" w:hAnsi="Arial" w:cs="Arial"/>
        </w:rPr>
      </w:pP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7" w:name="_Toc190456816"/>
      <w:r w:rsidRPr="008B1183">
        <w:rPr>
          <w:rFonts w:ascii="Arial" w:hAnsi="Arial" w:cs="Arial"/>
          <w:b/>
          <w:color w:val="002060"/>
          <w:sz w:val="22"/>
          <w:szCs w:val="22"/>
        </w:rPr>
        <w:t>Objetivos Generales del ciclo formativo.</w:t>
      </w:r>
      <w:bookmarkEnd w:id="7"/>
    </w:p>
    <w:p w14:paraId="0D6F3A19" w14:textId="37D25FB4" w:rsidR="003734DC"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r w:rsidR="00F737F3">
        <w:rPr>
          <w:rFonts w:ascii="Arial" w:hAnsi="Arial" w:cs="Arial"/>
        </w:rPr>
        <w:t xml:space="preserve">, </w:t>
      </w:r>
      <w:r w:rsidR="00F6037E">
        <w:rPr>
          <w:rFonts w:ascii="Arial" w:hAnsi="Arial" w:cs="Arial"/>
        </w:rPr>
        <w:t>los cuales se exponen a continuación:</w:t>
      </w:r>
    </w:p>
    <w:p w14:paraId="415C7689"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a) Seleccionar el utillaje, herramientas, equipos y medios de montaje y de seguridad, reconociendo los materiales reales y considerando las operaciones a realizar, para acopiar los recursos y medios. </w:t>
      </w:r>
    </w:p>
    <w:p w14:paraId="133C4FCC"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b) Marcar la posición y aplicar técnicas de fijación de canalizaciones, tubos y soportes utilizando las herramientas adecuadas y el procedimiento establecido para realizar el montaje. </w:t>
      </w:r>
    </w:p>
    <w:p w14:paraId="0BCDF96A"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c) Aplicar técnicas de tendido y guiado de cables siguiendo los procedimientos establecidos y manejando las herramientas y medios correspondientes para tender el cableado.  </w:t>
      </w:r>
    </w:p>
    <w:p w14:paraId="77E602BD"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d) Aplicar técnicas sencillas de montaje, manejando equipos, herramientas e instrumentos, según procedimientos establecidos, en condiciones de seguridad, para montar equipos y elementos auxiliares. </w:t>
      </w:r>
    </w:p>
    <w:p w14:paraId="4E040572"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e) Identificar y manejar las herramientas utilizadas para mecanizar y unir elementos de las instalaciones en diferentes situaciones que se produzcan en el mecanizado y unión de elementos de las instalaciones. </w:t>
      </w:r>
    </w:p>
    <w:p w14:paraId="0B51B8C4"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lastRenderedPageBreak/>
        <w:t xml:space="preserve">f) Utilizar equipos de medida relacionando los parámetros a medir con la configuración de los equipos y con su aplicación en las instalaciones </w:t>
      </w:r>
      <w:proofErr w:type="gramStart"/>
      <w:r>
        <w:rPr>
          <w:rFonts w:ascii="Arial" w:eastAsia="Times New Roman" w:hAnsi="Arial" w:cs="Arial"/>
          <w:color w:val="000000"/>
          <w:lang w:eastAsia="es-ES"/>
        </w:rPr>
        <w:t>de acuerdo a</w:t>
      </w:r>
      <w:proofErr w:type="gramEnd"/>
      <w:r>
        <w:rPr>
          <w:rFonts w:ascii="Arial" w:eastAsia="Times New Roman" w:hAnsi="Arial" w:cs="Arial"/>
          <w:color w:val="000000"/>
          <w:lang w:eastAsia="es-ES"/>
        </w:rPr>
        <w:t xml:space="preserve"> las instrucciones de los fabricantes para realizar pruebas y verificaciones.  </w:t>
      </w:r>
    </w:p>
    <w:p w14:paraId="5929DC37"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g) Sustituir los elementos defectuosos desmontando y montando los equipos y realizando los ajustes necesarios, para mantener y reparar instalaciones y equipos. </w:t>
      </w:r>
    </w:p>
    <w:p w14:paraId="35F21FD8"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h) Verificar el conexionado y parámetros característicos de la instalación utilizando los equipos de medida, en condiciones de calidad y seguridad, para realizar operaciones de mantenimiento. </w:t>
      </w:r>
    </w:p>
    <w:p w14:paraId="24BC7098"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i) Comprender los fenómenos que acontecen en el entorno natural mediante el conocimiento científico como un saber integrado, así como conocer y aplicar los métodos para identificar y resolver problemas básicos en los diversos campos del conocimiento y de la experiencia. </w:t>
      </w:r>
    </w:p>
    <w:p w14:paraId="6C3849DD"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j) Desarrollar habilidades para formular, plantear, interpretar y resolver problemas aplicar el razonamiento de cálculo matemático para desenvolverse en la sociedad, en el entorno laboral y gestionar sus recursos económicos. </w:t>
      </w:r>
    </w:p>
    <w:p w14:paraId="46768A89"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k) Identificar y comprender los aspectos básicos de funcionamiento del cuerpo humano y ponerlos en relación con la salud individual y colectiva y valorar la higiene y la salud para permitir el desarrollo y afianzamiento de hábitos saludables de vida en función del entorno en el que se encuentra. </w:t>
      </w:r>
    </w:p>
    <w:p w14:paraId="4CAD8F4C"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l) Desarrollar hábitos y valores acordes con la conservación y sostenibilidad del patrimonio natural, comprendiendo la interacción entre los seres vivos y el medio natural para valorar las consecuencias que se derivan de la acción humana sobre el equilibrio medioambiental. </w:t>
      </w:r>
    </w:p>
    <w:p w14:paraId="395F352B"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m) Desarrollar las destrezas básicas de las fuentes de información utilizando con sentido crítico las tecnologías de la información y de la comunicación para obtener y comunicar información en el entorno personal, social o profesional. </w:t>
      </w:r>
    </w:p>
    <w:p w14:paraId="1487954E"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n) Reconocer características básicas de producciones culturales y artísticas, aplicando técnicas de análisis básico de sus elementos para actuar con respeto y sensibilidad hacia la diversidad cultural, el patrimonio histórico-artístico y las manifestaciones culturales y artísticas. </w:t>
      </w:r>
    </w:p>
    <w:p w14:paraId="30778D48"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ñ) Desarrollar y afianzar habilidades y destrezas lingüísticas y alcanzar el nivel de precisión, claridad y fluidez requeridas, utilizando los conocimientos sobre la lengua castellana y, en su caso, la lengua cooficial para comunicarse en su entorno social, en su vida cotidiana y en la actividad laboral. </w:t>
      </w:r>
    </w:p>
    <w:p w14:paraId="7573C29E"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o) Desarrollar habilidades lingüísticas básicas en lengua extranjera para comunicarse de forma oral y escrita en situaciones habituales y predecibles de la vida cotidiana y profesional. </w:t>
      </w:r>
    </w:p>
    <w:p w14:paraId="74FE21D4"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p) Reconocer causas y rasgos propios de fenómenos y acontecimientos contemporáneos, evolución histórica, distribución geográfica para explicar las características propias de las sociedades contemporáneas. </w:t>
      </w:r>
    </w:p>
    <w:p w14:paraId="5464BAB9"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q) Desarrollar valores y hábitos de comportamiento basados en principios democráticos, aplicándolos en sus relaciones sociales habituales y en la resolución pacífica de los conflictos. </w:t>
      </w:r>
    </w:p>
    <w:p w14:paraId="375C3D06"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r) Comparar y seleccionar recursos y ofertas formativas existentes para el aprendizaje a lo largo de la vida para adaptarse a las nuevas situaciones laborales y personales. </w:t>
      </w:r>
    </w:p>
    <w:p w14:paraId="689DE5A5"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s) Desarrollar la iniciativa, la creatividad y el espíritu emprendedor, así como la confianza en sí mismo, la participación y el espíritu crítico para resolver situaciones e incidencias tanto de la actividad profesional como de la personal. </w:t>
      </w:r>
    </w:p>
    <w:p w14:paraId="0C7FDC50"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lastRenderedPageBreak/>
        <w:t>t) Desarrollar trabajos en equipo, asumiendo sus deberes, respetando a los demás y cooperando con ellos, actuando con tolerancia y respeto a los demás para la realización eficaz de las tareas y como medio de desarrollo personal. </w:t>
      </w:r>
    </w:p>
    <w:p w14:paraId="203395B9"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u) Utilizar las tecnologías de la información y de la comunicación para informarse, comunicarse, aprender y facilitarse las tareas laborales. </w:t>
      </w:r>
    </w:p>
    <w:p w14:paraId="76039792"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v) Relacionar los riesgos laborales y ambientales con la actividad laboral con el propósito de utilizar las medidas preventivas correspondientes para la protección personal, evitando daños a las demás personas y en el medio ambiente. </w:t>
      </w:r>
    </w:p>
    <w:p w14:paraId="02DAB32E"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w) Desarrollar las técnicas de su actividad profesional asegurando la eficacia y la calidad en su trabajo, proponiendo, si procede, mejoras en las actividades de trabajo. </w:t>
      </w:r>
    </w:p>
    <w:p w14:paraId="6BA17D14" w14:textId="1B1897FF" w:rsidR="00F6037E" w:rsidRDefault="00F6037E" w:rsidP="00F6037E">
      <w:pPr>
        <w:spacing w:before="120" w:after="120" w:line="240" w:lineRule="auto"/>
        <w:jc w:val="both"/>
        <w:rPr>
          <w:rFonts w:ascii="Arial" w:eastAsia="Times New Roman" w:hAnsi="Arial" w:cs="Arial"/>
          <w:color w:val="000000"/>
          <w:lang w:eastAsia="es-ES"/>
        </w:rPr>
      </w:pPr>
      <w:r>
        <w:rPr>
          <w:rFonts w:ascii="Arial" w:eastAsia="Times New Roman" w:hAnsi="Arial" w:cs="Arial"/>
          <w:color w:val="000000"/>
          <w:lang w:eastAsia="es-ES"/>
        </w:rPr>
        <w:t>x) Reconocer sus derechos y deberes como agente activo en la sociedad, teniendo en cuenta el marco legal que regula las condiciones sociales y laborales para participar como ciudadano democrático. </w:t>
      </w:r>
    </w:p>
    <w:p w14:paraId="6E683E9E" w14:textId="77777777" w:rsidR="00F51532" w:rsidRPr="008B1183" w:rsidRDefault="00F51532" w:rsidP="00F6037E">
      <w:pPr>
        <w:spacing w:before="120" w:after="120" w:line="240" w:lineRule="auto"/>
        <w:jc w:val="both"/>
        <w:rPr>
          <w:rFonts w:ascii="Arial" w:hAnsi="Arial" w:cs="Arial"/>
        </w:rPr>
      </w:pPr>
    </w:p>
    <w:p w14:paraId="4929FFE7" w14:textId="3D7D3D3D" w:rsidR="005C41BD" w:rsidRPr="008B1183" w:rsidRDefault="005C41BD" w:rsidP="007C0826">
      <w:pPr>
        <w:pStyle w:val="Ttulo2"/>
        <w:spacing w:before="120" w:after="120" w:line="240" w:lineRule="auto"/>
        <w:rPr>
          <w:rFonts w:ascii="Arial" w:hAnsi="Arial" w:cs="Arial"/>
          <w:b/>
          <w:color w:val="002060"/>
          <w:sz w:val="22"/>
          <w:szCs w:val="22"/>
        </w:rPr>
      </w:pPr>
      <w:bookmarkStart w:id="8" w:name="_Toc190456817"/>
      <w:r w:rsidRPr="008B1183">
        <w:rPr>
          <w:rFonts w:ascii="Arial" w:hAnsi="Arial" w:cs="Arial"/>
          <w:b/>
          <w:color w:val="002060"/>
          <w:sz w:val="22"/>
          <w:szCs w:val="22"/>
        </w:rPr>
        <w:t>Resultados de Aprendizaje del Módulo Profesional.</w:t>
      </w:r>
      <w:bookmarkEnd w:id="8"/>
    </w:p>
    <w:p w14:paraId="3C6249BC" w14:textId="49E425E9"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w:t>
      </w:r>
      <w:r w:rsidR="00250831">
        <w:rPr>
          <w:rFonts w:ascii="Arial" w:hAnsi="Arial" w:cs="Arial"/>
        </w:rPr>
        <w:t xml:space="preserve">las </w:t>
      </w:r>
      <w:r w:rsidR="00141F8E" w:rsidRPr="008B1183">
        <w:rPr>
          <w:rFonts w:ascii="Arial" w:hAnsi="Arial" w:cs="Arial"/>
        </w:rPr>
        <w:t>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W w:w="0" w:type="auto"/>
        <w:tblCellMar>
          <w:left w:w="70" w:type="dxa"/>
          <w:right w:w="70" w:type="dxa"/>
        </w:tblCellMar>
        <w:tblLook w:val="04A0" w:firstRow="1" w:lastRow="0" w:firstColumn="1" w:lastColumn="0" w:noHBand="0" w:noVBand="1"/>
      </w:tblPr>
      <w:tblGrid>
        <w:gridCol w:w="7321"/>
        <w:gridCol w:w="1730"/>
      </w:tblGrid>
      <w:tr w:rsidR="00BE240E" w:rsidRPr="00BE240E" w14:paraId="4819BC3C" w14:textId="77777777" w:rsidTr="00BE240E">
        <w:trPr>
          <w:trHeight w:val="734"/>
        </w:trPr>
        <w:tc>
          <w:tcPr>
            <w:tcW w:w="0" w:type="auto"/>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7B5E06BA" w14:textId="77777777" w:rsidR="00BE240E" w:rsidRPr="00BE240E" w:rsidRDefault="00BE240E" w:rsidP="00BE240E">
            <w:pPr>
              <w:spacing w:after="0" w:line="240" w:lineRule="auto"/>
              <w:jc w:val="center"/>
              <w:rPr>
                <w:rFonts w:ascii="Arial" w:eastAsia="Times New Roman" w:hAnsi="Arial" w:cs="Arial"/>
                <w:b/>
                <w:bCs/>
                <w:color w:val="000000"/>
                <w:lang w:eastAsia="es-ES"/>
              </w:rPr>
            </w:pPr>
            <w:r w:rsidRPr="00BE240E">
              <w:rPr>
                <w:rFonts w:ascii="Arial" w:eastAsia="Times New Roman" w:hAnsi="Arial" w:cs="Arial"/>
                <w:b/>
                <w:bCs/>
                <w:color w:val="000000"/>
                <w:lang w:eastAsia="es-ES"/>
              </w:rPr>
              <w:t>Resultados de Aprendizaje (RA)</w:t>
            </w:r>
          </w:p>
        </w:tc>
        <w:tc>
          <w:tcPr>
            <w:tcW w:w="0" w:type="auto"/>
            <w:tcBorders>
              <w:top w:val="single" w:sz="8" w:space="0" w:color="FFC000"/>
              <w:left w:val="nil"/>
              <w:bottom w:val="single" w:sz="8" w:space="0" w:color="FFC000"/>
              <w:right w:val="single" w:sz="8" w:space="0" w:color="FFC000"/>
            </w:tcBorders>
            <w:shd w:val="clear" w:color="000000" w:fill="FFC000"/>
            <w:vAlign w:val="center"/>
            <w:hideMark/>
          </w:tcPr>
          <w:p w14:paraId="6134F7F7" w14:textId="77777777" w:rsidR="00BE240E" w:rsidRPr="00BE240E" w:rsidRDefault="00BE240E" w:rsidP="00BE240E">
            <w:pPr>
              <w:spacing w:after="0" w:line="240" w:lineRule="auto"/>
              <w:jc w:val="center"/>
              <w:rPr>
                <w:rFonts w:ascii="Arial" w:eastAsia="Times New Roman" w:hAnsi="Arial" w:cs="Arial"/>
                <w:b/>
                <w:bCs/>
                <w:color w:val="000000"/>
                <w:lang w:eastAsia="es-ES"/>
              </w:rPr>
            </w:pPr>
            <w:r w:rsidRPr="00BE240E">
              <w:rPr>
                <w:rFonts w:ascii="Arial" w:eastAsia="Times New Roman" w:hAnsi="Arial" w:cs="Arial"/>
                <w:b/>
                <w:bCs/>
                <w:color w:val="000000"/>
                <w:lang w:eastAsia="es-ES"/>
              </w:rPr>
              <w:t>Ponderación del RA</w:t>
            </w:r>
          </w:p>
        </w:tc>
      </w:tr>
      <w:tr w:rsidR="00BE240E" w:rsidRPr="00BE240E" w14:paraId="781A66F7" w14:textId="77777777" w:rsidTr="00BE240E">
        <w:trPr>
          <w:trHeight w:val="986"/>
        </w:trPr>
        <w:tc>
          <w:tcPr>
            <w:tcW w:w="0" w:type="auto"/>
            <w:tcBorders>
              <w:top w:val="nil"/>
              <w:left w:val="single" w:sz="8" w:space="0" w:color="FFC000"/>
              <w:bottom w:val="single" w:sz="8" w:space="0" w:color="FFC000"/>
              <w:right w:val="single" w:sz="8" w:space="0" w:color="FFC000"/>
            </w:tcBorders>
            <w:vAlign w:val="center"/>
            <w:hideMark/>
          </w:tcPr>
          <w:p w14:paraId="1E572D27" w14:textId="77777777" w:rsidR="00BE240E" w:rsidRPr="00BE240E" w:rsidRDefault="00BE240E" w:rsidP="00BE240E">
            <w:pPr>
              <w:spacing w:after="0" w:line="240" w:lineRule="auto"/>
              <w:jc w:val="both"/>
              <w:rPr>
                <w:rFonts w:ascii="Arial" w:eastAsia="Times New Roman" w:hAnsi="Arial" w:cs="Arial"/>
                <w:b/>
                <w:bCs/>
                <w:color w:val="000000"/>
                <w:lang w:eastAsia="es-ES"/>
              </w:rPr>
            </w:pPr>
            <w:r w:rsidRPr="00BE240E">
              <w:rPr>
                <w:rFonts w:ascii="Arial" w:eastAsia="Times New Roman" w:hAnsi="Arial" w:cs="Arial"/>
                <w:b/>
                <w:bCs/>
                <w:color w:val="000000"/>
                <w:lang w:eastAsia="es-ES"/>
              </w:rPr>
              <w:t>RA1.</w:t>
            </w:r>
            <w:r w:rsidRPr="00BE240E">
              <w:rPr>
                <w:rFonts w:ascii="Arial" w:eastAsia="Times New Roman" w:hAnsi="Arial" w:cs="Arial"/>
                <w:color w:val="000000"/>
                <w:lang w:eastAsia="es-ES"/>
              </w:rPr>
              <w:t>Identifica el material, herramientas y equipo necesarios para el montaje y ensamblado de equipos eléctricos y electrónicos, describiendo sus principales características y funcionalidad.</w:t>
            </w:r>
          </w:p>
        </w:tc>
        <w:tc>
          <w:tcPr>
            <w:tcW w:w="0" w:type="auto"/>
            <w:tcBorders>
              <w:top w:val="nil"/>
              <w:left w:val="nil"/>
              <w:bottom w:val="single" w:sz="8" w:space="0" w:color="FFC000"/>
              <w:right w:val="single" w:sz="8" w:space="0" w:color="FFC000"/>
            </w:tcBorders>
            <w:vAlign w:val="center"/>
            <w:hideMark/>
          </w:tcPr>
          <w:p w14:paraId="116C0577" w14:textId="49CC8104" w:rsidR="00BE240E" w:rsidRPr="00BE240E" w:rsidRDefault="00677DF3" w:rsidP="00BE240E">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13</w:t>
            </w:r>
            <w:r w:rsidR="00BE240E" w:rsidRPr="00BE240E">
              <w:rPr>
                <w:rFonts w:ascii="Arial" w:eastAsia="Times New Roman" w:hAnsi="Arial" w:cs="Arial"/>
                <w:color w:val="000000"/>
                <w:lang w:eastAsia="es-ES"/>
              </w:rPr>
              <w:t>%</w:t>
            </w:r>
          </w:p>
        </w:tc>
      </w:tr>
      <w:tr w:rsidR="00BE240E" w:rsidRPr="00BE240E" w14:paraId="78BBB7E4" w14:textId="77777777" w:rsidTr="00BE240E">
        <w:trPr>
          <w:trHeight w:val="958"/>
        </w:trPr>
        <w:tc>
          <w:tcPr>
            <w:tcW w:w="0" w:type="auto"/>
            <w:tcBorders>
              <w:top w:val="nil"/>
              <w:left w:val="single" w:sz="8" w:space="0" w:color="FFC000"/>
              <w:bottom w:val="single" w:sz="8" w:space="0" w:color="FFC000"/>
              <w:right w:val="single" w:sz="8" w:space="0" w:color="FFC000"/>
            </w:tcBorders>
            <w:shd w:val="clear" w:color="000000" w:fill="FFF2CC"/>
            <w:vAlign w:val="center"/>
            <w:hideMark/>
          </w:tcPr>
          <w:p w14:paraId="27ED0F89" w14:textId="77777777" w:rsidR="00BE240E" w:rsidRPr="00BE240E" w:rsidRDefault="00BE240E" w:rsidP="00BE240E">
            <w:pPr>
              <w:spacing w:after="0" w:line="240" w:lineRule="auto"/>
              <w:jc w:val="both"/>
              <w:rPr>
                <w:rFonts w:ascii="Arial" w:eastAsia="Times New Roman" w:hAnsi="Arial" w:cs="Arial"/>
                <w:b/>
                <w:bCs/>
                <w:color w:val="000000"/>
                <w:lang w:eastAsia="es-ES"/>
              </w:rPr>
            </w:pPr>
            <w:r w:rsidRPr="00BE240E">
              <w:rPr>
                <w:rFonts w:ascii="Arial" w:eastAsia="Times New Roman" w:hAnsi="Arial" w:cs="Arial"/>
                <w:b/>
                <w:bCs/>
                <w:color w:val="000000"/>
                <w:lang w:eastAsia="es-ES"/>
              </w:rPr>
              <w:t xml:space="preserve">RA2. </w:t>
            </w:r>
            <w:r w:rsidRPr="00BE240E">
              <w:rPr>
                <w:rFonts w:ascii="Arial" w:eastAsia="Times New Roman" w:hAnsi="Arial" w:cs="Arial"/>
                <w:color w:val="000000"/>
                <w:lang w:eastAsia="es-ES"/>
              </w:rPr>
              <w:t>Determina la secuencia de las operaciones de montaje y desmontaje de equipos eléctricos y electrónicos, interpretando esquemas e identificando los pasos a seguir.</w:t>
            </w:r>
          </w:p>
        </w:tc>
        <w:tc>
          <w:tcPr>
            <w:tcW w:w="0" w:type="auto"/>
            <w:tcBorders>
              <w:top w:val="nil"/>
              <w:left w:val="nil"/>
              <w:bottom w:val="single" w:sz="8" w:space="0" w:color="FFC000"/>
              <w:right w:val="single" w:sz="8" w:space="0" w:color="FFC000"/>
            </w:tcBorders>
            <w:shd w:val="clear" w:color="000000" w:fill="FFF2CC"/>
            <w:vAlign w:val="center"/>
            <w:hideMark/>
          </w:tcPr>
          <w:p w14:paraId="4C79D3B5" w14:textId="37E37FC6" w:rsidR="00BE240E" w:rsidRPr="00BE240E" w:rsidRDefault="00677DF3" w:rsidP="00BE240E">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12</w:t>
            </w:r>
            <w:r w:rsidR="00BE240E" w:rsidRPr="00BE240E">
              <w:rPr>
                <w:rFonts w:ascii="Arial" w:eastAsia="Times New Roman" w:hAnsi="Arial" w:cs="Arial"/>
                <w:color w:val="000000"/>
                <w:lang w:eastAsia="es-ES"/>
              </w:rPr>
              <w:t>%</w:t>
            </w:r>
          </w:p>
        </w:tc>
      </w:tr>
      <w:tr w:rsidR="00BE240E" w:rsidRPr="00BE240E" w14:paraId="464E6D80" w14:textId="77777777" w:rsidTr="00BE240E">
        <w:trPr>
          <w:trHeight w:val="689"/>
        </w:trPr>
        <w:tc>
          <w:tcPr>
            <w:tcW w:w="0" w:type="auto"/>
            <w:tcBorders>
              <w:top w:val="nil"/>
              <w:left w:val="single" w:sz="8" w:space="0" w:color="FFC000"/>
              <w:bottom w:val="single" w:sz="8" w:space="0" w:color="FFC000"/>
              <w:right w:val="single" w:sz="8" w:space="0" w:color="FFC000"/>
            </w:tcBorders>
            <w:vAlign w:val="center"/>
            <w:hideMark/>
          </w:tcPr>
          <w:p w14:paraId="548AB0AB" w14:textId="4266CE93" w:rsidR="00BE240E" w:rsidRPr="00BE240E" w:rsidRDefault="00BE240E" w:rsidP="00BE240E">
            <w:pPr>
              <w:spacing w:after="0" w:line="240" w:lineRule="auto"/>
              <w:jc w:val="both"/>
              <w:rPr>
                <w:rFonts w:ascii="Arial" w:eastAsia="Times New Roman" w:hAnsi="Arial" w:cs="Arial"/>
                <w:b/>
                <w:bCs/>
                <w:color w:val="000000"/>
                <w:lang w:eastAsia="es-ES"/>
              </w:rPr>
            </w:pPr>
            <w:r w:rsidRPr="00BE240E">
              <w:rPr>
                <w:rFonts w:ascii="Arial" w:eastAsia="Times New Roman" w:hAnsi="Arial" w:cs="Arial"/>
                <w:b/>
                <w:bCs/>
                <w:color w:val="000000"/>
                <w:lang w:eastAsia="es-ES"/>
              </w:rPr>
              <w:t xml:space="preserve">RA3. </w:t>
            </w:r>
            <w:r w:rsidRPr="00BE240E">
              <w:rPr>
                <w:rFonts w:ascii="Arial" w:eastAsia="Times New Roman" w:hAnsi="Arial" w:cs="Arial"/>
                <w:color w:val="000000"/>
                <w:lang w:eastAsia="es-ES"/>
              </w:rPr>
              <w:t xml:space="preserve">Monta y desmonta elementos de equipos eléctricos o electrónicos, </w:t>
            </w:r>
            <w:r w:rsidRPr="00BE240E">
              <w:rPr>
                <w:rFonts w:ascii="Arial" w:eastAsia="Times New Roman" w:hAnsi="Arial" w:cs="Arial"/>
                <w:color w:val="000000"/>
                <w:lang w:eastAsia="es-ES"/>
              </w:rPr>
              <w:br/>
              <w:t>interpretando esquemas y guías de montaje.</w:t>
            </w:r>
          </w:p>
        </w:tc>
        <w:tc>
          <w:tcPr>
            <w:tcW w:w="0" w:type="auto"/>
            <w:tcBorders>
              <w:top w:val="nil"/>
              <w:left w:val="nil"/>
              <w:bottom w:val="single" w:sz="8" w:space="0" w:color="FFC000"/>
              <w:right w:val="single" w:sz="8" w:space="0" w:color="FFC000"/>
            </w:tcBorders>
            <w:vAlign w:val="center"/>
            <w:hideMark/>
          </w:tcPr>
          <w:p w14:paraId="67A88049" w14:textId="624BED43" w:rsidR="00BE240E" w:rsidRPr="00BE240E" w:rsidRDefault="00BE240E" w:rsidP="00BE240E">
            <w:pPr>
              <w:spacing w:after="0" w:line="240" w:lineRule="auto"/>
              <w:jc w:val="center"/>
              <w:rPr>
                <w:rFonts w:ascii="Arial" w:eastAsia="Times New Roman" w:hAnsi="Arial" w:cs="Arial"/>
                <w:color w:val="000000"/>
                <w:lang w:eastAsia="es-ES"/>
              </w:rPr>
            </w:pPr>
            <w:r w:rsidRPr="00BE240E">
              <w:rPr>
                <w:rFonts w:ascii="Arial" w:eastAsia="Times New Roman" w:hAnsi="Arial" w:cs="Arial"/>
                <w:color w:val="000000"/>
                <w:lang w:eastAsia="es-ES"/>
              </w:rPr>
              <w:t>2</w:t>
            </w:r>
            <w:r w:rsidR="00677DF3">
              <w:rPr>
                <w:rFonts w:ascii="Arial" w:eastAsia="Times New Roman" w:hAnsi="Arial" w:cs="Arial"/>
                <w:color w:val="000000"/>
                <w:lang w:eastAsia="es-ES"/>
              </w:rPr>
              <w:t>5</w:t>
            </w:r>
            <w:r w:rsidRPr="00BE240E">
              <w:rPr>
                <w:rFonts w:ascii="Arial" w:eastAsia="Times New Roman" w:hAnsi="Arial" w:cs="Arial"/>
                <w:color w:val="000000"/>
                <w:lang w:eastAsia="es-ES"/>
              </w:rPr>
              <w:t>%</w:t>
            </w:r>
          </w:p>
        </w:tc>
      </w:tr>
      <w:tr w:rsidR="00BE240E" w:rsidRPr="00BE240E" w14:paraId="046F7E80" w14:textId="77777777" w:rsidTr="00BE240E">
        <w:trPr>
          <w:trHeight w:val="840"/>
        </w:trPr>
        <w:tc>
          <w:tcPr>
            <w:tcW w:w="0" w:type="auto"/>
            <w:tcBorders>
              <w:top w:val="nil"/>
              <w:left w:val="single" w:sz="8" w:space="0" w:color="FFC000"/>
              <w:bottom w:val="single" w:sz="8" w:space="0" w:color="FFC000"/>
              <w:right w:val="single" w:sz="8" w:space="0" w:color="FFC000"/>
            </w:tcBorders>
            <w:shd w:val="clear" w:color="000000" w:fill="FFF2CC"/>
            <w:vAlign w:val="center"/>
            <w:hideMark/>
          </w:tcPr>
          <w:p w14:paraId="49CBA071" w14:textId="77777777" w:rsidR="00BE240E" w:rsidRPr="00BE240E" w:rsidRDefault="00BE240E" w:rsidP="00BE240E">
            <w:pPr>
              <w:spacing w:after="0" w:line="240" w:lineRule="auto"/>
              <w:jc w:val="both"/>
              <w:rPr>
                <w:rFonts w:ascii="Arial" w:eastAsia="Times New Roman" w:hAnsi="Arial" w:cs="Arial"/>
                <w:b/>
                <w:bCs/>
                <w:color w:val="000000"/>
                <w:lang w:eastAsia="es-ES"/>
              </w:rPr>
            </w:pPr>
            <w:r w:rsidRPr="00BE240E">
              <w:rPr>
                <w:rFonts w:ascii="Arial" w:eastAsia="Times New Roman" w:hAnsi="Arial" w:cs="Arial"/>
                <w:b/>
                <w:bCs/>
                <w:color w:val="000000"/>
                <w:lang w:eastAsia="es-ES"/>
              </w:rPr>
              <w:t xml:space="preserve">RA4. </w:t>
            </w:r>
            <w:r w:rsidRPr="00BE240E">
              <w:rPr>
                <w:rFonts w:ascii="Arial" w:eastAsia="Times New Roman" w:hAnsi="Arial" w:cs="Arial"/>
                <w:color w:val="000000"/>
                <w:lang w:eastAsia="es-ES"/>
              </w:rPr>
              <w:t>Conexiona elementos en equipos eléctricos o electrónicos aplicando técnicas básicas y verificando la continuidad.</w:t>
            </w:r>
          </w:p>
        </w:tc>
        <w:tc>
          <w:tcPr>
            <w:tcW w:w="0" w:type="auto"/>
            <w:tcBorders>
              <w:top w:val="nil"/>
              <w:left w:val="nil"/>
              <w:bottom w:val="single" w:sz="8" w:space="0" w:color="FFC000"/>
              <w:right w:val="single" w:sz="8" w:space="0" w:color="FFC000"/>
            </w:tcBorders>
            <w:shd w:val="clear" w:color="000000" w:fill="FFF2CC"/>
            <w:vAlign w:val="center"/>
            <w:hideMark/>
          </w:tcPr>
          <w:p w14:paraId="23D6D9D5" w14:textId="6725FBA1" w:rsidR="00BE240E" w:rsidRPr="00BE240E" w:rsidRDefault="00BE240E" w:rsidP="00BE240E">
            <w:pPr>
              <w:spacing w:after="0" w:line="240" w:lineRule="auto"/>
              <w:jc w:val="center"/>
              <w:rPr>
                <w:rFonts w:ascii="Arial" w:eastAsia="Times New Roman" w:hAnsi="Arial" w:cs="Arial"/>
                <w:color w:val="000000"/>
                <w:lang w:eastAsia="es-ES"/>
              </w:rPr>
            </w:pPr>
            <w:r w:rsidRPr="00BE240E">
              <w:rPr>
                <w:rFonts w:ascii="Arial" w:eastAsia="Times New Roman" w:hAnsi="Arial" w:cs="Arial"/>
                <w:color w:val="000000"/>
                <w:lang w:eastAsia="es-ES"/>
              </w:rPr>
              <w:t>2</w:t>
            </w:r>
            <w:r w:rsidR="00677DF3">
              <w:rPr>
                <w:rFonts w:ascii="Arial" w:eastAsia="Times New Roman" w:hAnsi="Arial" w:cs="Arial"/>
                <w:color w:val="000000"/>
                <w:lang w:eastAsia="es-ES"/>
              </w:rPr>
              <w:t>3</w:t>
            </w:r>
            <w:r w:rsidRPr="00BE240E">
              <w:rPr>
                <w:rFonts w:ascii="Arial" w:eastAsia="Times New Roman" w:hAnsi="Arial" w:cs="Arial"/>
                <w:color w:val="000000"/>
                <w:lang w:eastAsia="es-ES"/>
              </w:rPr>
              <w:t>%</w:t>
            </w:r>
          </w:p>
        </w:tc>
      </w:tr>
      <w:tr w:rsidR="00BE240E" w:rsidRPr="00BE240E" w14:paraId="14B313AC" w14:textId="77777777" w:rsidTr="00BE240E">
        <w:trPr>
          <w:trHeight w:val="564"/>
        </w:trPr>
        <w:tc>
          <w:tcPr>
            <w:tcW w:w="0" w:type="auto"/>
            <w:tcBorders>
              <w:top w:val="nil"/>
              <w:left w:val="single" w:sz="8" w:space="0" w:color="FFC000"/>
              <w:bottom w:val="single" w:sz="8" w:space="0" w:color="FFC000"/>
              <w:right w:val="single" w:sz="8" w:space="0" w:color="FFC000"/>
            </w:tcBorders>
            <w:vAlign w:val="center"/>
            <w:hideMark/>
          </w:tcPr>
          <w:p w14:paraId="445497DE" w14:textId="77777777" w:rsidR="00BE240E" w:rsidRPr="00BE240E" w:rsidRDefault="00BE240E" w:rsidP="00BE240E">
            <w:pPr>
              <w:spacing w:after="0" w:line="240" w:lineRule="auto"/>
              <w:jc w:val="both"/>
              <w:rPr>
                <w:rFonts w:ascii="Arial" w:eastAsia="Times New Roman" w:hAnsi="Arial" w:cs="Arial"/>
                <w:b/>
                <w:bCs/>
                <w:color w:val="000000"/>
                <w:lang w:eastAsia="es-ES"/>
              </w:rPr>
            </w:pPr>
            <w:r w:rsidRPr="00BE240E">
              <w:rPr>
                <w:rFonts w:ascii="Arial" w:eastAsia="Times New Roman" w:hAnsi="Arial" w:cs="Arial"/>
                <w:b/>
                <w:bCs/>
                <w:color w:val="000000"/>
                <w:lang w:eastAsia="es-ES"/>
              </w:rPr>
              <w:t xml:space="preserve">RA5. </w:t>
            </w:r>
            <w:r w:rsidRPr="00BE240E">
              <w:rPr>
                <w:rFonts w:ascii="Arial" w:eastAsia="Times New Roman" w:hAnsi="Arial" w:cs="Arial"/>
                <w:color w:val="000000"/>
                <w:lang w:eastAsia="es-ES"/>
              </w:rPr>
              <w:t>Realiza el mantenimiento básico de equipos eléctricos y electrónicos, aplicando las técnicas establecidas en condiciones de calidad y seguridad.</w:t>
            </w:r>
          </w:p>
        </w:tc>
        <w:tc>
          <w:tcPr>
            <w:tcW w:w="0" w:type="auto"/>
            <w:tcBorders>
              <w:top w:val="nil"/>
              <w:left w:val="nil"/>
              <w:bottom w:val="single" w:sz="8" w:space="0" w:color="FFC000"/>
              <w:right w:val="single" w:sz="8" w:space="0" w:color="FFC000"/>
            </w:tcBorders>
            <w:vAlign w:val="center"/>
            <w:hideMark/>
          </w:tcPr>
          <w:p w14:paraId="7C52EF4B" w14:textId="5C90AD5F" w:rsidR="00BE240E" w:rsidRPr="00BE240E" w:rsidRDefault="00BE240E" w:rsidP="00BE240E">
            <w:pPr>
              <w:spacing w:after="0" w:line="240" w:lineRule="auto"/>
              <w:jc w:val="center"/>
              <w:rPr>
                <w:rFonts w:ascii="Arial" w:eastAsia="Times New Roman" w:hAnsi="Arial" w:cs="Arial"/>
                <w:color w:val="000000"/>
                <w:lang w:eastAsia="es-ES"/>
              </w:rPr>
            </w:pPr>
            <w:r w:rsidRPr="00BE240E">
              <w:rPr>
                <w:rFonts w:ascii="Arial" w:eastAsia="Times New Roman" w:hAnsi="Arial" w:cs="Arial"/>
                <w:color w:val="000000"/>
                <w:lang w:eastAsia="es-ES"/>
              </w:rPr>
              <w:t>2</w:t>
            </w:r>
            <w:r w:rsidR="00677DF3">
              <w:rPr>
                <w:rFonts w:ascii="Arial" w:eastAsia="Times New Roman" w:hAnsi="Arial" w:cs="Arial"/>
                <w:color w:val="000000"/>
                <w:lang w:eastAsia="es-ES"/>
              </w:rPr>
              <w:t>7</w:t>
            </w:r>
            <w:r w:rsidRPr="00BE240E">
              <w:rPr>
                <w:rFonts w:ascii="Arial" w:eastAsia="Times New Roman" w:hAnsi="Arial" w:cs="Arial"/>
                <w:color w:val="000000"/>
                <w:lang w:eastAsia="es-ES"/>
              </w:rPr>
              <w:t>%</w:t>
            </w:r>
          </w:p>
        </w:tc>
      </w:tr>
    </w:tbl>
    <w:p w14:paraId="5CC566AF" w14:textId="77777777" w:rsidR="00BE240E" w:rsidRDefault="00BE240E" w:rsidP="007C0826">
      <w:pPr>
        <w:spacing w:before="120" w:after="120" w:line="240" w:lineRule="auto"/>
        <w:ind w:firstLine="431"/>
        <w:jc w:val="both"/>
        <w:rPr>
          <w:rFonts w:ascii="Arial" w:hAnsi="Arial" w:cs="Arial"/>
        </w:rPr>
      </w:pPr>
    </w:p>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9" w:name="_Toc169285059"/>
      <w:bookmarkStart w:id="10" w:name="_Toc190456818"/>
      <w:r w:rsidRPr="008B1183">
        <w:rPr>
          <w:rFonts w:ascii="Arial" w:hAnsi="Arial" w:cs="Arial"/>
          <w:b/>
          <w:color w:val="002060"/>
          <w:sz w:val="22"/>
          <w:szCs w:val="22"/>
        </w:rPr>
        <w:lastRenderedPageBreak/>
        <w:t>Objetivos didácticos de módulo profesional.</w:t>
      </w:r>
      <w:bookmarkEnd w:id="9"/>
      <w:bookmarkEnd w:id="10"/>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1" w:name="_Toc190456819"/>
      <w:r w:rsidRPr="008B1183">
        <w:rPr>
          <w:rFonts w:ascii="Arial" w:hAnsi="Arial" w:cs="Arial"/>
          <w:b/>
          <w:color w:val="002060"/>
          <w:sz w:val="22"/>
          <w:szCs w:val="22"/>
        </w:rPr>
        <w:t>Unidades de competencia y cualificaciones profesionales.</w:t>
      </w:r>
      <w:bookmarkEnd w:id="11"/>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Default="005C41BD" w:rsidP="007C0826">
      <w:pPr>
        <w:spacing w:before="120" w:after="120" w:line="240" w:lineRule="auto"/>
        <w:ind w:firstLine="431"/>
        <w:jc w:val="both"/>
        <w:rPr>
          <w:rFonts w:ascii="Arial" w:hAnsi="Arial" w:cs="Arial"/>
        </w:rPr>
      </w:pPr>
      <w:r w:rsidRPr="00662184">
        <w:rPr>
          <w:rFonts w:ascii="Arial" w:hAnsi="Arial" w:cs="Arial"/>
        </w:rPr>
        <w:t>En el artículo 6 del RD 1581/2011 se establece la relación de cualificaciones y unidades de competencia del Catálogo Nacional de Cualificaciones Profesionales incluidas en el título.</w:t>
      </w:r>
    </w:p>
    <w:p w14:paraId="5E57530C" w14:textId="77777777" w:rsidR="00C16F7F" w:rsidRPr="00662184" w:rsidRDefault="00C16F7F" w:rsidP="007C0826">
      <w:pPr>
        <w:spacing w:before="120" w:after="120" w:line="240" w:lineRule="auto"/>
        <w:ind w:firstLine="431"/>
        <w:jc w:val="both"/>
        <w:rPr>
          <w:rFonts w:ascii="Arial" w:hAnsi="Arial" w:cs="Arial"/>
        </w:rPr>
      </w:pPr>
    </w:p>
    <w:p w14:paraId="6C40F98E" w14:textId="3DAF7311" w:rsidR="005C41BD" w:rsidRPr="008B1183" w:rsidRDefault="005C41BD" w:rsidP="007C0826">
      <w:pPr>
        <w:pStyle w:val="Ttulo1"/>
        <w:spacing w:before="120" w:after="120" w:line="240" w:lineRule="auto"/>
        <w:rPr>
          <w:rFonts w:ascii="Arial" w:hAnsi="Arial" w:cs="Arial"/>
          <w:b/>
          <w:color w:val="002060"/>
          <w:sz w:val="22"/>
          <w:szCs w:val="22"/>
        </w:rPr>
      </w:pPr>
      <w:bookmarkStart w:id="12" w:name="_Toc190456820"/>
      <w:r w:rsidRPr="008B1183">
        <w:rPr>
          <w:rFonts w:ascii="Arial" w:hAnsi="Arial" w:cs="Arial"/>
          <w:b/>
          <w:color w:val="002060"/>
          <w:sz w:val="22"/>
          <w:szCs w:val="22"/>
        </w:rPr>
        <w:t>Competencias.</w:t>
      </w:r>
      <w:bookmarkEnd w:id="12"/>
    </w:p>
    <w:p w14:paraId="4929F857" w14:textId="30A79E30" w:rsidR="005C41BD"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0508BD7E" w14:textId="77777777" w:rsidR="00C16F7F" w:rsidRPr="008B1183" w:rsidRDefault="00C16F7F" w:rsidP="007C0826">
      <w:pPr>
        <w:spacing w:before="120" w:after="120" w:line="240" w:lineRule="auto"/>
        <w:ind w:firstLine="431"/>
        <w:jc w:val="both"/>
        <w:rPr>
          <w:rFonts w:ascii="Arial" w:hAnsi="Arial" w:cs="Arial"/>
        </w:rPr>
      </w:pP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3" w:name="_Toc190456821"/>
      <w:r w:rsidRPr="008B1183">
        <w:rPr>
          <w:rFonts w:ascii="Arial" w:hAnsi="Arial" w:cs="Arial"/>
          <w:b/>
          <w:color w:val="002060"/>
          <w:sz w:val="22"/>
          <w:szCs w:val="22"/>
        </w:rPr>
        <w:t>Contribución del módulo a la competencia general del Ciclo Formativo.</w:t>
      </w:r>
      <w:bookmarkEnd w:id="13"/>
    </w:p>
    <w:p w14:paraId="375F29B6" w14:textId="72AE0F0C" w:rsidR="008A7833" w:rsidRPr="008B1183" w:rsidRDefault="008A7833" w:rsidP="008A7833">
      <w:pPr>
        <w:spacing w:before="120" w:after="120" w:line="240" w:lineRule="auto"/>
        <w:ind w:firstLine="431"/>
        <w:jc w:val="both"/>
        <w:rPr>
          <w:rFonts w:ascii="Arial" w:hAnsi="Arial" w:cs="Arial"/>
          <w:b/>
        </w:rPr>
      </w:pPr>
      <w:r w:rsidRPr="008B1183">
        <w:rPr>
          <w:rFonts w:ascii="Arial" w:hAnsi="Arial" w:cs="Arial"/>
        </w:rPr>
        <w:t>L</w:t>
      </w:r>
      <w:r w:rsidR="005C41BD" w:rsidRPr="008B1183">
        <w:rPr>
          <w:rFonts w:ascii="Arial" w:hAnsi="Arial" w:cs="Arial"/>
        </w:rPr>
        <w:t xml:space="preserve">a competencia general para este título consiste en </w:t>
      </w:r>
      <w:r w:rsidR="00684FF2">
        <w:rPr>
          <w:rFonts w:ascii="Arial" w:hAnsi="Arial" w:cs="Arial"/>
          <w:b/>
        </w:rPr>
        <w:t>“</w:t>
      </w:r>
      <w:r w:rsidR="00615F73" w:rsidRPr="00615F73">
        <w:rPr>
          <w:rFonts w:ascii="Arial" w:hAnsi="Arial" w:cs="Arial"/>
          <w:b/>
        </w:rPr>
        <w:t>Consiste en realizar operaciones auxiliares en el montaje y mantenimiento de elementos y equipos eléctricos y electrónicos, así como en instalaciones electrotécnicas y de telecomunicaciones para edificios y conjuntos de edificios, aplicando las técnicas requeridas, operando con la calidad indicada, observando las normas de prevención de riesgos laborales y protección medioambiental correspondientes y comunicándose de forma oral y escrita en lengua castellana, así como en alguna lengua extranjera</w:t>
      </w:r>
      <w:r w:rsidR="00615F73">
        <w:rPr>
          <w:color w:val="000000"/>
        </w:rPr>
        <w:t>.</w:t>
      </w:r>
      <w:r w:rsidR="00684FF2">
        <w:rPr>
          <w:rFonts w:ascii="Arial" w:hAnsi="Arial" w:cs="Arial"/>
          <w:b/>
        </w:rPr>
        <w:t>”</w:t>
      </w:r>
    </w:p>
    <w:p w14:paraId="58883DCD" w14:textId="77777777" w:rsidR="00615F73" w:rsidRDefault="005C41BD" w:rsidP="00615F73">
      <w:pPr>
        <w:spacing w:before="120" w:after="120" w:line="240" w:lineRule="auto"/>
        <w:ind w:firstLine="431"/>
        <w:jc w:val="both"/>
        <w:rPr>
          <w:rFonts w:ascii="Arial" w:hAnsi="Arial" w:cs="Arial"/>
        </w:rPr>
      </w:pPr>
      <w:r w:rsidRPr="008B1183">
        <w:rPr>
          <w:rFonts w:ascii="Arial" w:hAnsi="Arial" w:cs="Arial"/>
        </w:rPr>
        <w:t xml:space="preserve">El módulo </w:t>
      </w:r>
      <w:r w:rsidR="008A7833" w:rsidRPr="008B1183">
        <w:rPr>
          <w:rFonts w:ascii="Arial" w:hAnsi="Arial" w:cs="Arial"/>
        </w:rPr>
        <w:t>profesional</w:t>
      </w:r>
      <w:r w:rsidRPr="008B1183">
        <w:rPr>
          <w:rFonts w:ascii="Arial" w:hAnsi="Arial" w:cs="Arial"/>
        </w:rPr>
        <w:t xml:space="preserve"> contribuye a la competencia general del Ciclo Formativo,</w:t>
      </w:r>
      <w:r w:rsidR="00615F73" w:rsidRPr="00615F73">
        <w:rPr>
          <w:rFonts w:ascii="Arial" w:hAnsi="Arial" w:cs="Arial"/>
        </w:rPr>
        <w:t xml:space="preserve"> </w:t>
      </w:r>
      <w:r w:rsidR="00615F73">
        <w:rPr>
          <w:rFonts w:ascii="Arial" w:hAnsi="Arial" w:cs="Arial"/>
        </w:rPr>
        <w:t xml:space="preserve">ya que proporciona </w:t>
      </w:r>
      <w:r w:rsidR="00615F73" w:rsidRPr="0027563B">
        <w:rPr>
          <w:rFonts w:ascii="Arial" w:hAnsi="Arial" w:cs="Arial"/>
        </w:rPr>
        <w:t>la formación necesaria para realizar operaciones de ensamblado, conexionado y mantenimiento básico de equipos eléctricos y electrónicos. La definición de esta función incluye aspectos como:</w:t>
      </w:r>
      <w:r w:rsidR="00615F73">
        <w:rPr>
          <w:rFonts w:ascii="Arial" w:hAnsi="Arial" w:cs="Arial"/>
        </w:rPr>
        <w:t xml:space="preserve"> </w:t>
      </w:r>
    </w:p>
    <w:p w14:paraId="10CCCD5F" w14:textId="77777777" w:rsidR="00615F73" w:rsidRPr="00615F73" w:rsidRDefault="00615F73" w:rsidP="00615F73">
      <w:pPr>
        <w:pStyle w:val="Prrafodelista"/>
        <w:numPr>
          <w:ilvl w:val="0"/>
          <w:numId w:val="33"/>
        </w:numPr>
        <w:spacing w:before="120" w:after="120" w:line="240" w:lineRule="auto"/>
        <w:jc w:val="both"/>
        <w:rPr>
          <w:rFonts w:ascii="Arial" w:hAnsi="Arial" w:cs="Arial"/>
        </w:rPr>
      </w:pPr>
      <w:r w:rsidRPr="00615F73">
        <w:rPr>
          <w:rFonts w:ascii="Arial" w:hAnsi="Arial" w:cs="Arial"/>
        </w:rPr>
        <w:t>La identificación de equipos, elementos, herramientas y medios auxiliares.</w:t>
      </w:r>
    </w:p>
    <w:p w14:paraId="70AC0F03" w14:textId="77777777" w:rsidR="00615F73" w:rsidRPr="00615F73" w:rsidRDefault="00615F73" w:rsidP="00615F73">
      <w:pPr>
        <w:pStyle w:val="Prrafodelista"/>
        <w:numPr>
          <w:ilvl w:val="0"/>
          <w:numId w:val="33"/>
        </w:numPr>
        <w:spacing w:before="120" w:after="120" w:line="240" w:lineRule="auto"/>
        <w:jc w:val="both"/>
        <w:rPr>
          <w:rFonts w:ascii="Arial" w:hAnsi="Arial" w:cs="Arial"/>
        </w:rPr>
      </w:pPr>
      <w:r w:rsidRPr="00615F73">
        <w:rPr>
          <w:rFonts w:ascii="Arial" w:hAnsi="Arial" w:cs="Arial"/>
        </w:rPr>
        <w:t xml:space="preserve">El montaje de equipos, canalizaciones y soportes. </w:t>
      </w:r>
    </w:p>
    <w:p w14:paraId="1BD60CD4" w14:textId="77777777" w:rsidR="00615F73" w:rsidRPr="00615F73" w:rsidRDefault="00615F73" w:rsidP="00615F73">
      <w:pPr>
        <w:pStyle w:val="Prrafodelista"/>
        <w:numPr>
          <w:ilvl w:val="0"/>
          <w:numId w:val="33"/>
        </w:numPr>
        <w:spacing w:before="120" w:after="120" w:line="240" w:lineRule="auto"/>
        <w:jc w:val="both"/>
        <w:rPr>
          <w:rFonts w:ascii="Arial" w:hAnsi="Arial" w:cs="Arial"/>
        </w:rPr>
      </w:pPr>
      <w:r w:rsidRPr="00615F73">
        <w:rPr>
          <w:rFonts w:ascii="Arial" w:hAnsi="Arial" w:cs="Arial"/>
        </w:rPr>
        <w:lastRenderedPageBreak/>
        <w:t>El tendido de cables.</w:t>
      </w:r>
      <w:r w:rsidRPr="0027563B">
        <w:sym w:font="Symbol" w:char="F020"/>
      </w:r>
    </w:p>
    <w:p w14:paraId="5E223506" w14:textId="13C8DD14" w:rsidR="00615F73" w:rsidRPr="00615F73" w:rsidRDefault="00615F73" w:rsidP="00615F73">
      <w:pPr>
        <w:pStyle w:val="Prrafodelista"/>
        <w:numPr>
          <w:ilvl w:val="0"/>
          <w:numId w:val="33"/>
        </w:numPr>
        <w:spacing w:before="120" w:after="120" w:line="240" w:lineRule="auto"/>
        <w:jc w:val="both"/>
        <w:rPr>
          <w:rFonts w:ascii="Arial" w:hAnsi="Arial" w:cs="Arial"/>
        </w:rPr>
      </w:pPr>
      <w:r w:rsidRPr="00615F73">
        <w:rPr>
          <w:rFonts w:ascii="Arial" w:hAnsi="Arial" w:cs="Arial"/>
        </w:rPr>
        <w:t>El mantenimiento de usuario o de primer nivel.</w:t>
      </w:r>
    </w:p>
    <w:p w14:paraId="5A42C698" w14:textId="77777777" w:rsidR="0027563B" w:rsidRPr="00684FF2" w:rsidRDefault="0027563B" w:rsidP="007C0826">
      <w:pPr>
        <w:spacing w:before="120" w:after="120" w:line="240" w:lineRule="auto"/>
        <w:ind w:firstLine="431"/>
        <w:jc w:val="both"/>
        <w:rPr>
          <w:rFonts w:ascii="Arial" w:hAnsi="Arial" w:cs="Arial"/>
        </w:rPr>
      </w:pP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4" w:name="_Toc190456822"/>
      <w:r w:rsidRPr="008B1183">
        <w:rPr>
          <w:rFonts w:ascii="Arial" w:hAnsi="Arial" w:cs="Arial"/>
          <w:b/>
          <w:color w:val="002060"/>
          <w:sz w:val="22"/>
          <w:szCs w:val="22"/>
        </w:rPr>
        <w:t>Contribución del módulo a las Competencias Profesionales, Personales y Sociales.</w:t>
      </w:r>
      <w:bookmarkEnd w:id="14"/>
    </w:p>
    <w:p w14:paraId="308414C3" w14:textId="6487DEA1" w:rsidR="0027563B" w:rsidRPr="0027563B" w:rsidRDefault="0027563B" w:rsidP="0027563B">
      <w:pPr>
        <w:autoSpaceDE w:val="0"/>
        <w:autoSpaceDN w:val="0"/>
        <w:adjustRightInd w:val="0"/>
        <w:spacing w:after="0" w:line="240" w:lineRule="auto"/>
        <w:rPr>
          <w:rFonts w:ascii="Arial" w:hAnsi="Arial" w:cs="Arial"/>
          <w:color w:val="231F20"/>
        </w:rPr>
      </w:pPr>
      <w:r w:rsidRPr="0027563B">
        <w:rPr>
          <w:rFonts w:ascii="Arial" w:hAnsi="Arial" w:cs="Arial"/>
          <w:color w:val="231F20"/>
        </w:rPr>
        <w:t>La formación del módulo se relaciona con los siguientes objetivos generales del ciclo formativo a), d), e), f) y g) y las competencias profesionales, personales y sociales a), d), e), f), g) y h) del título. Además</w:t>
      </w:r>
      <w:r>
        <w:rPr>
          <w:rFonts w:ascii="Arial" w:hAnsi="Arial" w:cs="Arial"/>
          <w:color w:val="231F20"/>
        </w:rPr>
        <w:t>,</w:t>
      </w:r>
      <w:r w:rsidRPr="0027563B">
        <w:rPr>
          <w:rFonts w:ascii="Arial" w:hAnsi="Arial" w:cs="Arial"/>
          <w:color w:val="231F20"/>
        </w:rPr>
        <w:t xml:space="preserve"> se relaciona con los objetivos r), s), t), u), v), w) y x), y las competencias p), q), r), s), t), u) y v), que se incluirán en este módulo profesional, de forma coordinada, con el resto de los módulos profesionales.</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5" w:name="_Toc190456823"/>
      <w:r w:rsidRPr="008B1183">
        <w:rPr>
          <w:rFonts w:ascii="Arial" w:hAnsi="Arial" w:cs="Arial"/>
          <w:b/>
          <w:color w:val="002060"/>
          <w:sz w:val="22"/>
          <w:szCs w:val="22"/>
        </w:rPr>
        <w:t>Contenidos.</w:t>
      </w:r>
      <w:bookmarkEnd w:id="15"/>
    </w:p>
    <w:p w14:paraId="4C658D9A" w14:textId="50E6D7AA" w:rsidR="005C41BD"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528F48F6" w14:textId="77777777" w:rsidR="00BC2EFB" w:rsidRPr="008B1183" w:rsidRDefault="00BC2EFB" w:rsidP="001B1AA5">
      <w:pPr>
        <w:spacing w:before="120" w:after="120" w:line="240" w:lineRule="auto"/>
        <w:ind w:firstLine="431"/>
        <w:jc w:val="both"/>
        <w:rPr>
          <w:rFonts w:ascii="Arial" w:hAnsi="Arial" w:cs="Arial"/>
        </w:rPr>
      </w:pP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6" w:name="_Toc190456824"/>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6"/>
    </w:p>
    <w:p w14:paraId="3DC7D17E" w14:textId="05937BAE" w:rsidR="00FD423D"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F07767">
        <w:rPr>
          <w:rFonts w:ascii="Arial" w:hAnsi="Arial" w:cs="Arial"/>
          <w:iCs/>
        </w:rPr>
        <w:t>Decreto de título</w:t>
      </w:r>
      <w:r w:rsidR="00560D5F" w:rsidRPr="008B1183">
        <w:rPr>
          <w:rFonts w:ascii="Arial" w:hAnsi="Arial" w:cs="Arial"/>
          <w:iCs/>
        </w:rPr>
        <w:t xml:space="preserve">, así como </w:t>
      </w:r>
      <w:r w:rsidR="00560D5F" w:rsidRPr="008B1183">
        <w:rPr>
          <w:rFonts w:ascii="Arial" w:hAnsi="Arial" w:cs="Arial"/>
        </w:rPr>
        <w:t>los</w:t>
      </w:r>
      <w:r w:rsidRPr="008B1183">
        <w:rPr>
          <w:rFonts w:ascii="Arial" w:hAnsi="Arial" w:cs="Arial"/>
        </w:rPr>
        <w:t xml:space="preserve"> de mi aportación propia gracias al conoc</w:t>
      </w:r>
      <w:r w:rsidR="00560D5F" w:rsidRPr="008B1183">
        <w:rPr>
          <w:rFonts w:ascii="Arial" w:hAnsi="Arial" w:cs="Arial"/>
        </w:rPr>
        <w:t>imiento del módulo profesional</w:t>
      </w:r>
      <w:r w:rsidRPr="008B1183">
        <w:rPr>
          <w:rFonts w:ascii="Arial" w:hAnsi="Arial" w:cs="Arial"/>
        </w:rPr>
        <w:t>.</w:t>
      </w:r>
    </w:p>
    <w:tbl>
      <w:tblPr>
        <w:tblW w:w="5000" w:type="pct"/>
        <w:tblCellMar>
          <w:left w:w="70" w:type="dxa"/>
          <w:right w:w="70" w:type="dxa"/>
        </w:tblCellMar>
        <w:tblLook w:val="04A0" w:firstRow="1" w:lastRow="0" w:firstColumn="1" w:lastColumn="0" w:noHBand="0" w:noVBand="1"/>
      </w:tblPr>
      <w:tblGrid>
        <w:gridCol w:w="9051"/>
      </w:tblGrid>
      <w:tr w:rsidR="00BC6CC8" w:rsidRPr="00BC6CC8" w14:paraId="096C8EDC" w14:textId="77777777" w:rsidTr="00BC6CC8">
        <w:trPr>
          <w:trHeight w:val="564"/>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ACCAF44"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Bloque 1.</w:t>
            </w:r>
            <w:r w:rsidRPr="00BC6CC8">
              <w:rPr>
                <w:rFonts w:ascii="Arial" w:eastAsia="Times New Roman" w:hAnsi="Arial" w:cs="Arial"/>
                <w:color w:val="000000"/>
                <w:lang w:eastAsia="es-ES"/>
              </w:rPr>
              <w:t xml:space="preserve"> Identificación de materiales, herramientas y equipos de montaje, ensamblado, </w:t>
            </w:r>
            <w:r w:rsidRPr="00BC6CC8">
              <w:rPr>
                <w:rFonts w:ascii="Arial" w:eastAsia="Times New Roman" w:hAnsi="Arial" w:cs="Arial"/>
                <w:color w:val="000000"/>
                <w:lang w:eastAsia="es-ES"/>
              </w:rPr>
              <w:br/>
              <w:t>conexionado y mantenimiento:</w:t>
            </w:r>
            <w:r w:rsidRPr="00BC6CC8">
              <w:rPr>
                <w:rFonts w:ascii="Arial" w:eastAsia="Times New Roman" w:hAnsi="Arial" w:cs="Arial"/>
                <w:b/>
                <w:bCs/>
                <w:color w:val="000000"/>
                <w:lang w:eastAsia="es-ES"/>
              </w:rPr>
              <w:t xml:space="preserve"> (BL1)</w:t>
            </w:r>
            <w:r w:rsidRPr="00BC6CC8">
              <w:rPr>
                <w:rFonts w:ascii="Arial" w:eastAsia="Times New Roman" w:hAnsi="Arial" w:cs="Arial"/>
                <w:color w:val="000000"/>
                <w:lang w:eastAsia="es-ES"/>
              </w:rPr>
              <w:t>.</w:t>
            </w:r>
          </w:p>
        </w:tc>
      </w:tr>
      <w:tr w:rsidR="00BC6CC8" w:rsidRPr="00BC6CC8" w14:paraId="4037CB71" w14:textId="77777777" w:rsidTr="00BC6CC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24B14885"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1.1.</w:t>
            </w:r>
            <w:r w:rsidRPr="00BC6CC8">
              <w:rPr>
                <w:rFonts w:ascii="Arial" w:eastAsia="Times New Roman" w:hAnsi="Arial" w:cs="Arial"/>
                <w:color w:val="000000"/>
                <w:lang w:eastAsia="es-ES"/>
              </w:rPr>
              <w:t xml:space="preserve"> Magnitudes eléctricas. Instrumentos de medida. </w:t>
            </w:r>
          </w:p>
        </w:tc>
      </w:tr>
      <w:tr w:rsidR="00BC6CC8" w:rsidRPr="00BC6CC8" w14:paraId="711EF5DA" w14:textId="77777777" w:rsidTr="00BC6CC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7847F93"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1.2.</w:t>
            </w:r>
            <w:r w:rsidRPr="00BC6CC8">
              <w:rPr>
                <w:rFonts w:ascii="Arial" w:eastAsia="Times New Roman" w:hAnsi="Arial" w:cs="Arial"/>
                <w:color w:val="000000"/>
                <w:lang w:eastAsia="es-ES"/>
              </w:rPr>
              <w:t xml:space="preserve"> Circuitos eléctricos básicos (elementos, protecciones, entre otros). </w:t>
            </w:r>
          </w:p>
        </w:tc>
      </w:tr>
      <w:tr w:rsidR="00BC6CC8" w:rsidRPr="00BC6CC8" w14:paraId="38C33CB2" w14:textId="77777777" w:rsidTr="00BC6CC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4BCAA907"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1.3.</w:t>
            </w:r>
            <w:r w:rsidRPr="00BC6CC8">
              <w:rPr>
                <w:rFonts w:ascii="Arial" w:eastAsia="Times New Roman" w:hAnsi="Arial" w:cs="Arial"/>
                <w:color w:val="000000"/>
                <w:lang w:eastAsia="es-ES"/>
              </w:rPr>
              <w:t xml:space="preserve"> Conectores: características y tipología.</w:t>
            </w:r>
          </w:p>
        </w:tc>
      </w:tr>
      <w:tr w:rsidR="00BC6CC8" w:rsidRPr="00BC6CC8" w14:paraId="50070440" w14:textId="77777777" w:rsidTr="00BC6CC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4FC599F"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1.4.</w:t>
            </w:r>
            <w:r w:rsidRPr="00BC6CC8">
              <w:rPr>
                <w:rFonts w:ascii="Arial" w:eastAsia="Times New Roman" w:hAnsi="Arial" w:cs="Arial"/>
                <w:color w:val="000000"/>
                <w:lang w:eastAsia="es-ES"/>
              </w:rPr>
              <w:t xml:space="preserve"> Cables: características y tipología. Normalización.</w:t>
            </w:r>
          </w:p>
        </w:tc>
      </w:tr>
      <w:tr w:rsidR="00BC6CC8" w:rsidRPr="00BC6CC8" w14:paraId="45346362" w14:textId="77777777" w:rsidTr="00BC6CC8">
        <w:trPr>
          <w:trHeight w:val="552"/>
        </w:trPr>
        <w:tc>
          <w:tcPr>
            <w:tcW w:w="5000" w:type="pct"/>
            <w:tcBorders>
              <w:top w:val="nil"/>
              <w:left w:val="single" w:sz="8" w:space="0" w:color="FFC000"/>
              <w:bottom w:val="nil"/>
              <w:right w:val="single" w:sz="8" w:space="0" w:color="FFC000"/>
            </w:tcBorders>
            <w:shd w:val="clear" w:color="000000" w:fill="FFF2CC"/>
            <w:vAlign w:val="center"/>
            <w:hideMark/>
          </w:tcPr>
          <w:p w14:paraId="383ADCC6" w14:textId="2848227A" w:rsidR="00BC6CC8" w:rsidRPr="00BC6CC8" w:rsidRDefault="00BC6CC8" w:rsidP="006E6478">
            <w:pPr>
              <w:spacing w:after="0" w:line="240" w:lineRule="auto"/>
              <w:rPr>
                <w:rFonts w:ascii="Arial" w:eastAsia="Times New Roman" w:hAnsi="Arial" w:cs="Arial"/>
                <w:b/>
                <w:bCs/>
                <w:color w:val="000000"/>
                <w:lang w:eastAsia="es-ES"/>
              </w:rPr>
            </w:pPr>
            <w:r w:rsidRPr="00BC6CC8">
              <w:rPr>
                <w:rFonts w:ascii="Arial" w:eastAsia="Times New Roman" w:hAnsi="Arial" w:cs="Arial"/>
                <w:b/>
                <w:bCs/>
                <w:color w:val="000000"/>
                <w:lang w:eastAsia="es-ES"/>
              </w:rPr>
              <w:t>1.5.</w:t>
            </w:r>
            <w:r w:rsidR="006E6478">
              <w:rPr>
                <w:rFonts w:ascii="Arial" w:eastAsia="Times New Roman" w:hAnsi="Arial" w:cs="Arial"/>
                <w:b/>
                <w:bCs/>
                <w:color w:val="000000"/>
                <w:lang w:eastAsia="es-ES"/>
              </w:rPr>
              <w:t xml:space="preserve"> </w:t>
            </w:r>
            <w:r w:rsidRPr="00BC6CC8">
              <w:rPr>
                <w:rFonts w:ascii="Arial" w:eastAsia="Times New Roman" w:hAnsi="Arial" w:cs="Arial"/>
                <w:color w:val="000000"/>
                <w:lang w:eastAsia="es-ES"/>
              </w:rPr>
              <w:t xml:space="preserve">Tipos de equipos: máquinas herramientas, electrodomésticos, equipos informáticos, equipos de audio, equipos de vídeo, equipos industriales. </w:t>
            </w:r>
          </w:p>
        </w:tc>
      </w:tr>
      <w:tr w:rsidR="00BC6CC8" w:rsidRPr="00BC6CC8" w14:paraId="6A2BE68A" w14:textId="77777777" w:rsidTr="00BC6CC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05D57D13"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1.6.</w:t>
            </w:r>
            <w:r w:rsidRPr="00BC6CC8">
              <w:rPr>
                <w:rFonts w:ascii="Arial" w:eastAsia="Times New Roman" w:hAnsi="Arial" w:cs="Arial"/>
                <w:color w:val="000000"/>
                <w:lang w:eastAsia="es-ES"/>
              </w:rPr>
              <w:t xml:space="preserve"> Herramientas manuales y máquinas herramientas.</w:t>
            </w:r>
          </w:p>
        </w:tc>
      </w:tr>
      <w:tr w:rsidR="00BC6CC8" w:rsidRPr="00BC6CC8" w14:paraId="5469ECAF" w14:textId="77777777" w:rsidTr="00BC6CC8">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31383585"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1.7.</w:t>
            </w:r>
            <w:r w:rsidRPr="00BC6CC8">
              <w:rPr>
                <w:rFonts w:ascii="Arial" w:eastAsia="Times New Roman" w:hAnsi="Arial" w:cs="Arial"/>
                <w:color w:val="000000"/>
                <w:lang w:eastAsia="es-ES"/>
              </w:rPr>
              <w:t xml:space="preserve"> Materiales auxiliares. Elementos de ensamblado y sujeción. </w:t>
            </w:r>
          </w:p>
        </w:tc>
      </w:tr>
    </w:tbl>
    <w:p w14:paraId="797AD56B" w14:textId="45FB3713" w:rsidR="005C41BD" w:rsidRDefault="005C41BD"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9051"/>
      </w:tblGrid>
      <w:tr w:rsidR="00BC6CC8" w:rsidRPr="00BC6CC8" w14:paraId="1DDD79CA" w14:textId="77777777" w:rsidTr="006E6478">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9514553" w14:textId="672CE246"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Bloque 2.</w:t>
            </w:r>
            <w:r w:rsidRPr="00BC6CC8">
              <w:rPr>
                <w:rFonts w:ascii="Arial" w:eastAsia="Times New Roman" w:hAnsi="Arial" w:cs="Arial"/>
                <w:color w:val="000000"/>
                <w:lang w:eastAsia="es-ES"/>
              </w:rPr>
              <w:t xml:space="preserve"> Proceso de montaje y mantenimiento de equipos: </w:t>
            </w:r>
            <w:r w:rsidRPr="00BC6CC8">
              <w:rPr>
                <w:rFonts w:ascii="Arial" w:eastAsia="Times New Roman" w:hAnsi="Arial" w:cs="Arial"/>
                <w:b/>
                <w:bCs/>
                <w:color w:val="000000"/>
                <w:lang w:eastAsia="es-ES"/>
              </w:rPr>
              <w:t>(BL2)</w:t>
            </w:r>
            <w:r w:rsidRPr="00BC6CC8">
              <w:rPr>
                <w:rFonts w:ascii="Arial" w:eastAsia="Times New Roman" w:hAnsi="Arial" w:cs="Arial"/>
                <w:color w:val="000000"/>
                <w:lang w:eastAsia="es-ES"/>
              </w:rPr>
              <w:t>.</w:t>
            </w:r>
          </w:p>
        </w:tc>
      </w:tr>
      <w:tr w:rsidR="00BC6CC8" w:rsidRPr="00BC6CC8" w14:paraId="195C855E" w14:textId="77777777" w:rsidTr="006E647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5495FECB"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 xml:space="preserve">2.1. </w:t>
            </w:r>
            <w:r w:rsidRPr="00BC6CC8">
              <w:rPr>
                <w:rFonts w:ascii="Arial" w:eastAsia="Times New Roman" w:hAnsi="Arial" w:cs="Arial"/>
                <w:color w:val="000000"/>
                <w:lang w:eastAsia="es-ES"/>
              </w:rPr>
              <w:t>Simbología eléctrica y electrónica.</w:t>
            </w:r>
          </w:p>
        </w:tc>
      </w:tr>
      <w:tr w:rsidR="00BC6CC8" w:rsidRPr="00BC6CC8" w14:paraId="64A18EB8" w14:textId="77777777" w:rsidTr="006E647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0D7535E7"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2.2.</w:t>
            </w:r>
            <w:r w:rsidRPr="00BC6CC8">
              <w:rPr>
                <w:rFonts w:ascii="Arial" w:eastAsia="Times New Roman" w:hAnsi="Arial" w:cs="Arial"/>
                <w:color w:val="000000"/>
                <w:lang w:eastAsia="es-ES"/>
              </w:rPr>
              <w:t xml:space="preserve"> Interpretación de planos y esquemas. </w:t>
            </w:r>
          </w:p>
        </w:tc>
      </w:tr>
      <w:tr w:rsidR="00BC6CC8" w:rsidRPr="00BC6CC8" w14:paraId="38A5CA88" w14:textId="77777777" w:rsidTr="006E647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24ED24B4"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 xml:space="preserve">2.3. </w:t>
            </w:r>
            <w:r w:rsidRPr="00BC6CC8">
              <w:rPr>
                <w:rFonts w:ascii="Arial" w:eastAsia="Times New Roman" w:hAnsi="Arial" w:cs="Arial"/>
                <w:color w:val="000000"/>
                <w:lang w:eastAsia="es-ES"/>
              </w:rPr>
              <w:t xml:space="preserve">Identificación de componentes comerciales. </w:t>
            </w:r>
          </w:p>
        </w:tc>
      </w:tr>
      <w:tr w:rsidR="00BC6CC8" w:rsidRPr="00BC6CC8" w14:paraId="7C7A3D12" w14:textId="77777777" w:rsidTr="006E647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4B57A5A3"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2.4.</w:t>
            </w:r>
            <w:r w:rsidRPr="00BC6CC8">
              <w:rPr>
                <w:rFonts w:ascii="Arial" w:eastAsia="Times New Roman" w:hAnsi="Arial" w:cs="Arial"/>
                <w:color w:val="000000"/>
                <w:lang w:eastAsia="es-ES"/>
              </w:rPr>
              <w:t xml:space="preserve"> Identificación de conectores y cables comerciales.</w:t>
            </w:r>
          </w:p>
        </w:tc>
      </w:tr>
      <w:tr w:rsidR="00BC6CC8" w:rsidRPr="00BC6CC8" w14:paraId="420C9C9E" w14:textId="77777777" w:rsidTr="006E647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7885DA17"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2.5.</w:t>
            </w:r>
            <w:r w:rsidRPr="00BC6CC8">
              <w:rPr>
                <w:rFonts w:ascii="Arial" w:eastAsia="Times New Roman" w:hAnsi="Arial" w:cs="Arial"/>
                <w:color w:val="000000"/>
                <w:lang w:eastAsia="es-ES"/>
              </w:rPr>
              <w:t xml:space="preserve"> Interpretación de esquemas y guías de montaje y desmontaje. </w:t>
            </w:r>
          </w:p>
        </w:tc>
      </w:tr>
      <w:tr w:rsidR="00BC6CC8" w:rsidRPr="00BC6CC8" w14:paraId="6FCB5B9C" w14:textId="77777777" w:rsidTr="006E647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78E12167"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2.6.</w:t>
            </w:r>
            <w:r w:rsidRPr="00BC6CC8">
              <w:rPr>
                <w:rFonts w:ascii="Arial" w:eastAsia="Times New Roman" w:hAnsi="Arial" w:cs="Arial"/>
                <w:color w:val="000000"/>
                <w:lang w:eastAsia="es-ES"/>
              </w:rPr>
              <w:t xml:space="preserve"> Interpretación de esquemas y guías de conexionado.</w:t>
            </w:r>
          </w:p>
        </w:tc>
      </w:tr>
      <w:tr w:rsidR="00BC6CC8" w:rsidRPr="00BC6CC8" w14:paraId="28EF539C" w14:textId="77777777" w:rsidTr="006E6478">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67865ECA"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t>2.7.</w:t>
            </w:r>
            <w:r w:rsidRPr="00BC6CC8">
              <w:rPr>
                <w:rFonts w:ascii="Arial" w:eastAsia="Times New Roman" w:hAnsi="Arial" w:cs="Arial"/>
                <w:color w:val="000000"/>
                <w:lang w:eastAsia="es-ES"/>
              </w:rPr>
              <w:t xml:space="preserve"> Caracterización de las operaciones.</w:t>
            </w:r>
          </w:p>
        </w:tc>
      </w:tr>
      <w:tr w:rsidR="00BC6CC8" w:rsidRPr="00BC6CC8" w14:paraId="172366A3" w14:textId="77777777" w:rsidTr="00142DA5">
        <w:trPr>
          <w:trHeight w:val="288"/>
        </w:trPr>
        <w:tc>
          <w:tcPr>
            <w:tcW w:w="5000" w:type="pct"/>
            <w:tcBorders>
              <w:top w:val="nil"/>
              <w:left w:val="single" w:sz="8" w:space="0" w:color="FFC000"/>
              <w:right w:val="single" w:sz="8" w:space="0" w:color="FFC000"/>
            </w:tcBorders>
            <w:shd w:val="clear" w:color="000000" w:fill="FFF2CC"/>
            <w:vAlign w:val="center"/>
            <w:hideMark/>
          </w:tcPr>
          <w:p w14:paraId="0067548D" w14:textId="77777777" w:rsidR="00BC6CC8" w:rsidRPr="00BC6CC8" w:rsidRDefault="00BC6CC8" w:rsidP="00BC6CC8">
            <w:pPr>
              <w:spacing w:after="0" w:line="240" w:lineRule="auto"/>
              <w:jc w:val="both"/>
              <w:rPr>
                <w:rFonts w:ascii="Arial" w:eastAsia="Times New Roman" w:hAnsi="Arial" w:cs="Arial"/>
                <w:b/>
                <w:bCs/>
                <w:color w:val="000000"/>
                <w:lang w:eastAsia="es-ES"/>
              </w:rPr>
            </w:pPr>
            <w:r w:rsidRPr="00BC6CC8">
              <w:rPr>
                <w:rFonts w:ascii="Arial" w:eastAsia="Times New Roman" w:hAnsi="Arial" w:cs="Arial"/>
                <w:b/>
                <w:bCs/>
                <w:color w:val="000000"/>
                <w:lang w:eastAsia="es-ES"/>
              </w:rPr>
              <w:lastRenderedPageBreak/>
              <w:t>2.8.</w:t>
            </w:r>
            <w:r w:rsidRPr="00BC6CC8">
              <w:rPr>
                <w:rFonts w:ascii="Arial" w:eastAsia="Times New Roman" w:hAnsi="Arial" w:cs="Arial"/>
                <w:color w:val="000000"/>
                <w:lang w:eastAsia="es-ES"/>
              </w:rPr>
              <w:t xml:space="preserve"> Secuencia de operaciones.</w:t>
            </w:r>
          </w:p>
        </w:tc>
      </w:tr>
      <w:tr w:rsidR="00BC6CC8" w:rsidRPr="00BC6CC8" w14:paraId="64C75672" w14:textId="77777777" w:rsidTr="00142DA5">
        <w:trPr>
          <w:trHeight w:val="288"/>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5CF179FE" w14:textId="77777777" w:rsidR="00BC6CC8" w:rsidRDefault="00BC6CC8" w:rsidP="00BC6CC8">
            <w:pPr>
              <w:spacing w:after="0" w:line="240" w:lineRule="auto"/>
              <w:jc w:val="both"/>
              <w:rPr>
                <w:rFonts w:ascii="Arial" w:eastAsia="Times New Roman" w:hAnsi="Arial" w:cs="Arial"/>
                <w:color w:val="000000"/>
                <w:lang w:eastAsia="es-ES"/>
              </w:rPr>
            </w:pPr>
            <w:r w:rsidRPr="00BC6CC8">
              <w:rPr>
                <w:rFonts w:ascii="Arial" w:eastAsia="Times New Roman" w:hAnsi="Arial" w:cs="Arial"/>
                <w:b/>
                <w:bCs/>
                <w:color w:val="000000"/>
                <w:lang w:eastAsia="es-ES"/>
              </w:rPr>
              <w:t xml:space="preserve">2.9. </w:t>
            </w:r>
            <w:r w:rsidRPr="00BC6CC8">
              <w:rPr>
                <w:rFonts w:ascii="Arial" w:eastAsia="Times New Roman" w:hAnsi="Arial" w:cs="Arial"/>
                <w:color w:val="000000"/>
                <w:lang w:eastAsia="es-ES"/>
              </w:rPr>
              <w:t>Selección de herramientas y equipos.</w:t>
            </w:r>
          </w:p>
          <w:p w14:paraId="0151055D" w14:textId="77777777" w:rsidR="006E6478" w:rsidRDefault="006E6478" w:rsidP="00BC6CC8">
            <w:pPr>
              <w:spacing w:after="0" w:line="240" w:lineRule="auto"/>
              <w:jc w:val="both"/>
              <w:rPr>
                <w:rFonts w:ascii="Arial" w:eastAsia="Times New Roman" w:hAnsi="Arial" w:cs="Arial"/>
                <w:bCs/>
                <w:color w:val="000000"/>
                <w:lang w:eastAsia="es-ES"/>
              </w:rPr>
            </w:pPr>
            <w:r w:rsidRPr="006E6478">
              <w:rPr>
                <w:rFonts w:ascii="Arial" w:eastAsia="Times New Roman" w:hAnsi="Arial" w:cs="Arial"/>
                <w:b/>
                <w:color w:val="000000"/>
                <w:lang w:eastAsia="es-ES"/>
              </w:rPr>
              <w:t>2.10.</w:t>
            </w:r>
            <w:r>
              <w:rPr>
                <w:rFonts w:ascii="Arial" w:eastAsia="Times New Roman" w:hAnsi="Arial" w:cs="Arial"/>
                <w:bCs/>
                <w:color w:val="000000"/>
                <w:lang w:eastAsia="es-ES"/>
              </w:rPr>
              <w:t xml:space="preserve"> Normas de prevención de riesgos, salud laboral y protección del medio ambiente.</w:t>
            </w:r>
          </w:p>
          <w:p w14:paraId="442544A5" w14:textId="0397EDD4" w:rsidR="006E6478" w:rsidRPr="00BC6CC8" w:rsidRDefault="006E6478" w:rsidP="006E6478">
            <w:pPr>
              <w:spacing w:after="0" w:line="240" w:lineRule="auto"/>
              <w:jc w:val="both"/>
              <w:rPr>
                <w:rFonts w:ascii="Arial" w:eastAsia="Times New Roman" w:hAnsi="Arial" w:cs="Arial"/>
                <w:color w:val="000000"/>
                <w:lang w:eastAsia="es-ES"/>
              </w:rPr>
            </w:pPr>
            <w:r>
              <w:rPr>
                <w:rFonts w:ascii="Arial" w:eastAsia="Times New Roman" w:hAnsi="Arial" w:cs="Arial"/>
                <w:b/>
                <w:bCs/>
                <w:color w:val="000000"/>
                <w:lang w:eastAsia="es-ES"/>
              </w:rPr>
              <w:t xml:space="preserve">2.11. </w:t>
            </w:r>
            <w:r>
              <w:rPr>
                <w:rFonts w:ascii="Arial" w:eastAsia="Times New Roman" w:hAnsi="Arial" w:cs="Arial"/>
                <w:color w:val="000000"/>
                <w:lang w:eastAsia="es-ES"/>
              </w:rPr>
              <w:t>Riesgos en la manipulación de Sistemas e instalaciones.</w:t>
            </w:r>
          </w:p>
        </w:tc>
      </w:tr>
    </w:tbl>
    <w:p w14:paraId="33564813" w14:textId="77777777" w:rsidR="00BC6CC8" w:rsidRDefault="00BC6CC8"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9051"/>
      </w:tblGrid>
      <w:tr w:rsidR="00BC2EFB" w:rsidRPr="00BC2EFB" w14:paraId="15861CC8" w14:textId="77777777" w:rsidTr="00BC2EFB">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1B93F0B5" w14:textId="3FF19828"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Bloque 3. Montaje y desmontaje de equipos: (BL3).</w:t>
            </w:r>
          </w:p>
        </w:tc>
      </w:tr>
      <w:tr w:rsidR="00BC2EFB" w:rsidRPr="00BC2EFB" w14:paraId="203FB1EB"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550AF401"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3.1. </w:t>
            </w:r>
            <w:r w:rsidRPr="00BC2EFB">
              <w:rPr>
                <w:rFonts w:ascii="Arial" w:eastAsia="Times New Roman" w:hAnsi="Arial" w:cs="Arial"/>
                <w:color w:val="000000"/>
                <w:lang w:eastAsia="es-ES"/>
              </w:rPr>
              <w:t>Componentes electrónicos, tipos y características.</w:t>
            </w:r>
          </w:p>
        </w:tc>
      </w:tr>
      <w:tr w:rsidR="00BC2EFB" w:rsidRPr="00BC2EFB" w14:paraId="7F288FB1"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469938E5"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3.2. </w:t>
            </w:r>
            <w:r w:rsidRPr="00BC2EFB">
              <w:rPr>
                <w:rFonts w:ascii="Arial" w:eastAsia="Times New Roman" w:hAnsi="Arial" w:cs="Arial"/>
                <w:color w:val="000000"/>
                <w:lang w:eastAsia="es-ES"/>
              </w:rPr>
              <w:t>Técnicas de montaje e inserción de componentes electrónicos.</w:t>
            </w:r>
          </w:p>
        </w:tc>
      </w:tr>
      <w:tr w:rsidR="00BC2EFB" w:rsidRPr="00BC2EFB" w14:paraId="4CD43DC0"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521D65B9"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3.3. </w:t>
            </w:r>
            <w:r w:rsidRPr="00BC2EFB">
              <w:rPr>
                <w:rFonts w:ascii="Arial" w:eastAsia="Times New Roman" w:hAnsi="Arial" w:cs="Arial"/>
                <w:color w:val="000000"/>
                <w:lang w:eastAsia="es-ES"/>
              </w:rPr>
              <w:t>Herramientas manuales.</w:t>
            </w:r>
          </w:p>
        </w:tc>
      </w:tr>
      <w:tr w:rsidR="00BC2EFB" w:rsidRPr="00BC2EFB" w14:paraId="3094177B"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0551DCE6"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3.4. </w:t>
            </w:r>
            <w:r w:rsidRPr="00BC2EFB">
              <w:rPr>
                <w:rFonts w:ascii="Arial" w:eastAsia="Times New Roman" w:hAnsi="Arial" w:cs="Arial"/>
                <w:color w:val="000000"/>
                <w:lang w:eastAsia="es-ES"/>
              </w:rPr>
              <w:t>Técnicas de soldadura blanda.</w:t>
            </w:r>
          </w:p>
        </w:tc>
      </w:tr>
      <w:tr w:rsidR="00BC2EFB" w:rsidRPr="00BC2EFB" w14:paraId="3BBA0580"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C559ECD"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3.5. </w:t>
            </w:r>
            <w:r w:rsidRPr="00BC2EFB">
              <w:rPr>
                <w:rFonts w:ascii="Arial" w:eastAsia="Times New Roman" w:hAnsi="Arial" w:cs="Arial"/>
                <w:color w:val="000000"/>
                <w:lang w:eastAsia="es-ES"/>
              </w:rPr>
              <w:t>Utilización de herramientas manuales y máquinas herramientas.</w:t>
            </w:r>
          </w:p>
        </w:tc>
      </w:tr>
      <w:tr w:rsidR="00BC2EFB" w:rsidRPr="00BC2EFB" w14:paraId="2B446072"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6A71CFF9"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3.6. </w:t>
            </w:r>
            <w:r w:rsidRPr="00BC2EFB">
              <w:rPr>
                <w:rFonts w:ascii="Arial" w:eastAsia="Times New Roman" w:hAnsi="Arial" w:cs="Arial"/>
                <w:color w:val="000000"/>
                <w:lang w:eastAsia="es-ES"/>
              </w:rPr>
              <w:t>Técnicas de montaje y ensamblado de equipos eléctricos y electrónicos.</w:t>
            </w:r>
          </w:p>
        </w:tc>
      </w:tr>
      <w:tr w:rsidR="00BC2EFB" w:rsidRPr="00BC2EFB" w14:paraId="76A448F3"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7934B8D9"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3.7. </w:t>
            </w:r>
            <w:r w:rsidRPr="00BC2EFB">
              <w:rPr>
                <w:rFonts w:ascii="Arial" w:eastAsia="Times New Roman" w:hAnsi="Arial" w:cs="Arial"/>
                <w:color w:val="000000"/>
                <w:lang w:eastAsia="es-ES"/>
              </w:rPr>
              <w:t>Montaje de elementos accesorios.</w:t>
            </w:r>
          </w:p>
        </w:tc>
      </w:tr>
      <w:tr w:rsidR="00BC2EFB" w:rsidRPr="00BC2EFB" w14:paraId="7A94432F"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178F96AE"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3.8.</w:t>
            </w:r>
            <w:r w:rsidRPr="00BC2EFB">
              <w:rPr>
                <w:rFonts w:ascii="Arial" w:eastAsia="Times New Roman" w:hAnsi="Arial" w:cs="Arial"/>
                <w:color w:val="000000"/>
                <w:lang w:eastAsia="es-ES"/>
              </w:rPr>
              <w:t xml:space="preserve"> Técnicas de montaje y desmontaje de equipos eléctricos y electrónicos.</w:t>
            </w:r>
          </w:p>
        </w:tc>
      </w:tr>
      <w:tr w:rsidR="00BC2EFB" w:rsidRPr="00BC2EFB" w14:paraId="1CC42567" w14:textId="77777777" w:rsidTr="00BC2EFB">
        <w:trPr>
          <w:trHeight w:val="552"/>
        </w:trPr>
        <w:tc>
          <w:tcPr>
            <w:tcW w:w="5000" w:type="pct"/>
            <w:tcBorders>
              <w:top w:val="nil"/>
              <w:left w:val="single" w:sz="8" w:space="0" w:color="FFC000"/>
              <w:bottom w:val="nil"/>
              <w:right w:val="single" w:sz="8" w:space="0" w:color="FFC000"/>
            </w:tcBorders>
            <w:shd w:val="clear" w:color="000000" w:fill="FFF2CC"/>
            <w:vAlign w:val="center"/>
            <w:hideMark/>
          </w:tcPr>
          <w:p w14:paraId="24E26833"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3.9. </w:t>
            </w:r>
            <w:r w:rsidRPr="00BC2EFB">
              <w:rPr>
                <w:rFonts w:ascii="Arial" w:eastAsia="Times New Roman" w:hAnsi="Arial" w:cs="Arial"/>
                <w:color w:val="000000"/>
                <w:lang w:eastAsia="es-ES"/>
              </w:rPr>
              <w:t>Técnicas de sustitución de elementos y componentes de equipos eléctricos electrónicos.</w:t>
            </w:r>
          </w:p>
        </w:tc>
      </w:tr>
      <w:tr w:rsidR="00BC2EFB" w:rsidRPr="00BC2EFB" w14:paraId="20FF32CA"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2BDB8EBA"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3.10. </w:t>
            </w:r>
            <w:r w:rsidRPr="00BC2EFB">
              <w:rPr>
                <w:rFonts w:ascii="Arial" w:eastAsia="Times New Roman" w:hAnsi="Arial" w:cs="Arial"/>
                <w:color w:val="000000"/>
                <w:lang w:eastAsia="es-ES"/>
              </w:rPr>
              <w:t>Operaciones de etiquetado y control.</w:t>
            </w:r>
          </w:p>
        </w:tc>
      </w:tr>
      <w:tr w:rsidR="00BC2EFB" w:rsidRPr="00BC2EFB" w14:paraId="7B2F6914"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794C3237"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3.11. </w:t>
            </w:r>
            <w:r w:rsidRPr="00BC2EFB">
              <w:rPr>
                <w:rFonts w:ascii="Arial" w:eastAsia="Times New Roman" w:hAnsi="Arial" w:cs="Arial"/>
                <w:color w:val="000000"/>
                <w:lang w:eastAsia="es-ES"/>
              </w:rPr>
              <w:t>Equipos de protección y seguridad.</w:t>
            </w:r>
          </w:p>
        </w:tc>
      </w:tr>
      <w:tr w:rsidR="00BC2EFB" w:rsidRPr="00BC2EFB" w14:paraId="5F58E368"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64DF2344"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3.12. </w:t>
            </w:r>
            <w:r w:rsidRPr="00BC2EFB">
              <w:rPr>
                <w:rFonts w:ascii="Arial" w:eastAsia="Times New Roman" w:hAnsi="Arial" w:cs="Arial"/>
                <w:color w:val="000000"/>
                <w:lang w:eastAsia="es-ES"/>
              </w:rPr>
              <w:t>Normas de seguridad.</w:t>
            </w:r>
          </w:p>
        </w:tc>
      </w:tr>
      <w:tr w:rsidR="00BC2EFB" w:rsidRPr="00BC2EFB" w14:paraId="0B701898" w14:textId="77777777" w:rsidTr="00BC2EFB">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701908B6"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3.13. </w:t>
            </w:r>
            <w:r w:rsidRPr="00BC2EFB">
              <w:rPr>
                <w:rFonts w:ascii="Arial" w:eastAsia="Times New Roman" w:hAnsi="Arial" w:cs="Arial"/>
                <w:color w:val="000000"/>
                <w:lang w:eastAsia="es-ES"/>
              </w:rPr>
              <w:t>Normas medioambientales.</w:t>
            </w:r>
          </w:p>
        </w:tc>
      </w:tr>
    </w:tbl>
    <w:p w14:paraId="451B1FE4" w14:textId="77777777" w:rsidR="00BC6CC8" w:rsidRDefault="00BC6CC8"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9051"/>
      </w:tblGrid>
      <w:tr w:rsidR="00BC2EFB" w:rsidRPr="00BC2EFB" w14:paraId="7032F4B2" w14:textId="77777777" w:rsidTr="00BC2EFB">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6FC1930B" w14:textId="7DDDFA2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Bloque 4.  Aplicación de técnicas de conexionado y “conectorizado”: (BL 4).</w:t>
            </w:r>
          </w:p>
        </w:tc>
      </w:tr>
      <w:tr w:rsidR="00BC2EFB" w:rsidRPr="00BC2EFB" w14:paraId="1AC44EBF"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6DE2397C"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4.1. </w:t>
            </w:r>
            <w:r w:rsidRPr="00BC2EFB">
              <w:rPr>
                <w:rFonts w:ascii="Arial" w:eastAsia="Times New Roman" w:hAnsi="Arial" w:cs="Arial"/>
                <w:color w:val="000000"/>
                <w:lang w:eastAsia="es-ES"/>
              </w:rPr>
              <w:t>Técnicas de conexión.</w:t>
            </w:r>
          </w:p>
        </w:tc>
      </w:tr>
      <w:tr w:rsidR="00BC2EFB" w:rsidRPr="00BC2EFB" w14:paraId="4307CA6F"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780DC33C"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4.2. </w:t>
            </w:r>
            <w:r w:rsidRPr="00BC2EFB">
              <w:rPr>
                <w:rFonts w:ascii="Arial" w:eastAsia="Times New Roman" w:hAnsi="Arial" w:cs="Arial"/>
                <w:color w:val="000000"/>
                <w:lang w:eastAsia="es-ES"/>
              </w:rPr>
              <w:t>Soldadura, embornado y fijación de conectores.</w:t>
            </w:r>
          </w:p>
        </w:tc>
      </w:tr>
      <w:tr w:rsidR="00BC2EFB" w:rsidRPr="00BC2EFB" w14:paraId="6D793707"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1CEDE50F"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4.3. </w:t>
            </w:r>
            <w:r w:rsidRPr="00BC2EFB">
              <w:rPr>
                <w:rFonts w:ascii="Arial" w:eastAsia="Times New Roman" w:hAnsi="Arial" w:cs="Arial"/>
                <w:color w:val="000000"/>
                <w:lang w:eastAsia="es-ES"/>
              </w:rPr>
              <w:t>Herramientas manuales y máquinas herramientas.</w:t>
            </w:r>
          </w:p>
        </w:tc>
      </w:tr>
      <w:tr w:rsidR="00BC2EFB" w:rsidRPr="00BC2EFB" w14:paraId="006E3527"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5E410BCA"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4.4. </w:t>
            </w:r>
            <w:r w:rsidRPr="00BC2EFB">
              <w:rPr>
                <w:rFonts w:ascii="Arial" w:eastAsia="Times New Roman" w:hAnsi="Arial" w:cs="Arial"/>
                <w:color w:val="000000"/>
                <w:lang w:eastAsia="es-ES"/>
              </w:rPr>
              <w:t>Operaciones de etiquetado y control.</w:t>
            </w:r>
          </w:p>
        </w:tc>
      </w:tr>
      <w:tr w:rsidR="00BC2EFB" w:rsidRPr="00BC2EFB" w14:paraId="724BEF2B"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1EF9DACF"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4.5. </w:t>
            </w:r>
            <w:r w:rsidRPr="00BC2EFB">
              <w:rPr>
                <w:rFonts w:ascii="Arial" w:eastAsia="Times New Roman" w:hAnsi="Arial" w:cs="Arial"/>
                <w:color w:val="000000"/>
                <w:lang w:eastAsia="es-ES"/>
              </w:rPr>
              <w:t>Elementos de fijación: bridas, cierres de torsión, elementos pasa cables, entre otros.</w:t>
            </w:r>
          </w:p>
        </w:tc>
      </w:tr>
      <w:tr w:rsidR="00BC2EFB" w:rsidRPr="00BC2EFB" w14:paraId="71FE9554"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66234442"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4.6. </w:t>
            </w:r>
            <w:r w:rsidRPr="00BC2EFB">
              <w:rPr>
                <w:rFonts w:ascii="Arial" w:eastAsia="Times New Roman" w:hAnsi="Arial" w:cs="Arial"/>
                <w:color w:val="000000"/>
                <w:lang w:eastAsia="es-ES"/>
              </w:rPr>
              <w:t>Equipos de protección y seguridad.</w:t>
            </w:r>
          </w:p>
        </w:tc>
      </w:tr>
      <w:tr w:rsidR="00BC2EFB" w:rsidRPr="00BC2EFB" w14:paraId="5EF24725"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4EB3B34C"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4.7. </w:t>
            </w:r>
            <w:r w:rsidRPr="00BC2EFB">
              <w:rPr>
                <w:rFonts w:ascii="Arial" w:eastAsia="Times New Roman" w:hAnsi="Arial" w:cs="Arial"/>
                <w:color w:val="000000"/>
                <w:lang w:eastAsia="es-ES"/>
              </w:rPr>
              <w:t>Normas de seguridad.</w:t>
            </w:r>
          </w:p>
        </w:tc>
      </w:tr>
      <w:tr w:rsidR="00BC2EFB" w:rsidRPr="00BC2EFB" w14:paraId="1149163C" w14:textId="77777777" w:rsidTr="00BC2EFB">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0FA03CCC"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4.8. </w:t>
            </w:r>
            <w:r w:rsidRPr="00BC2EFB">
              <w:rPr>
                <w:rFonts w:ascii="Arial" w:eastAsia="Times New Roman" w:hAnsi="Arial" w:cs="Arial"/>
                <w:color w:val="000000"/>
                <w:lang w:eastAsia="es-ES"/>
              </w:rPr>
              <w:t>Normas medioambientales.</w:t>
            </w:r>
          </w:p>
        </w:tc>
      </w:tr>
    </w:tbl>
    <w:p w14:paraId="79FD2978" w14:textId="77777777" w:rsidR="00085B17" w:rsidRDefault="00085B17"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9051"/>
      </w:tblGrid>
      <w:tr w:rsidR="00BC2EFB" w:rsidRPr="00BC2EFB" w14:paraId="1E261157" w14:textId="77777777" w:rsidTr="00BC2EFB">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42D2702C" w14:textId="37421A4E"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Bloque   5.  Aplicación de técnicas de conexionado y “conectorizado”: (BL  5).</w:t>
            </w:r>
          </w:p>
        </w:tc>
      </w:tr>
      <w:tr w:rsidR="00BC2EFB" w:rsidRPr="00BC2EFB" w14:paraId="3FA7E299" w14:textId="77777777" w:rsidTr="00BC2EFB">
        <w:trPr>
          <w:trHeight w:val="552"/>
        </w:trPr>
        <w:tc>
          <w:tcPr>
            <w:tcW w:w="5000" w:type="pct"/>
            <w:tcBorders>
              <w:top w:val="nil"/>
              <w:left w:val="single" w:sz="8" w:space="0" w:color="FFC000"/>
              <w:bottom w:val="nil"/>
              <w:right w:val="single" w:sz="8" w:space="0" w:color="FFC000"/>
            </w:tcBorders>
            <w:shd w:val="clear" w:color="000000" w:fill="FFF2CC"/>
            <w:vAlign w:val="center"/>
            <w:hideMark/>
          </w:tcPr>
          <w:p w14:paraId="357409C7"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5.1. </w:t>
            </w:r>
            <w:r w:rsidRPr="00BC2EFB">
              <w:rPr>
                <w:rFonts w:ascii="Arial" w:eastAsia="Times New Roman" w:hAnsi="Arial" w:cs="Arial"/>
                <w:color w:val="000000"/>
                <w:lang w:eastAsia="es-ES"/>
              </w:rPr>
              <w:t>Características eléctricas de los equipos y sus elementos: Tensión, corriente.</w:t>
            </w:r>
            <w:r w:rsidRPr="00BC2EFB">
              <w:rPr>
                <w:rFonts w:ascii="Arial" w:eastAsia="Times New Roman" w:hAnsi="Arial" w:cs="Arial"/>
                <w:b/>
                <w:bCs/>
                <w:color w:val="000000"/>
                <w:lang w:eastAsia="es-ES"/>
              </w:rPr>
              <w:t xml:space="preserve"> </w:t>
            </w:r>
            <w:r w:rsidRPr="00BC2EFB">
              <w:rPr>
                <w:rFonts w:ascii="Arial" w:eastAsia="Times New Roman" w:hAnsi="Arial" w:cs="Arial"/>
                <w:color w:val="000000"/>
                <w:lang w:eastAsia="es-ES"/>
              </w:rPr>
              <w:t>Corriente alterna y corriente continua.  Resistencia eléctrica.  Potencia eléctrica.</w:t>
            </w:r>
          </w:p>
        </w:tc>
      </w:tr>
      <w:tr w:rsidR="00BC2EFB" w:rsidRPr="00BC2EFB" w14:paraId="4EB8BBC8"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26ACD01D"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5.2. </w:t>
            </w:r>
            <w:r w:rsidRPr="00BC2EFB">
              <w:rPr>
                <w:rFonts w:ascii="Arial" w:eastAsia="Times New Roman" w:hAnsi="Arial" w:cs="Arial"/>
                <w:color w:val="000000"/>
                <w:lang w:eastAsia="es-ES"/>
              </w:rPr>
              <w:t>Anclajes y sujeciones.  Tipos y características.</w:t>
            </w:r>
          </w:p>
        </w:tc>
      </w:tr>
      <w:tr w:rsidR="00BC2EFB" w:rsidRPr="00BC2EFB" w14:paraId="09D1A3E0"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2008B9EE"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5.3. </w:t>
            </w:r>
            <w:r w:rsidRPr="00BC2EFB">
              <w:rPr>
                <w:rFonts w:ascii="Arial" w:eastAsia="Times New Roman" w:hAnsi="Arial" w:cs="Arial"/>
                <w:color w:val="000000"/>
                <w:lang w:eastAsia="es-ES"/>
              </w:rPr>
              <w:t>Operaciones básicas de mantenimiento preventivo.</w:t>
            </w:r>
          </w:p>
        </w:tc>
      </w:tr>
      <w:tr w:rsidR="00BC2EFB" w:rsidRPr="00BC2EFB" w14:paraId="70159699" w14:textId="77777777" w:rsidTr="00BC2EFB">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4A8875A2"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5.4. </w:t>
            </w:r>
            <w:r w:rsidRPr="00BC2EFB">
              <w:rPr>
                <w:rFonts w:ascii="Arial" w:eastAsia="Times New Roman" w:hAnsi="Arial" w:cs="Arial"/>
                <w:color w:val="000000"/>
                <w:lang w:eastAsia="es-ES"/>
              </w:rPr>
              <w:t>Planes de emergencia.</w:t>
            </w:r>
          </w:p>
        </w:tc>
      </w:tr>
      <w:tr w:rsidR="00BC2EFB" w:rsidRPr="00BC2EFB" w14:paraId="2689F62E" w14:textId="77777777" w:rsidTr="00BC2EFB">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073F681E" w14:textId="77777777" w:rsidR="00BC2EFB" w:rsidRPr="00BC2EFB" w:rsidRDefault="00BC2EFB" w:rsidP="00BC2EFB">
            <w:pPr>
              <w:spacing w:after="0" w:line="240" w:lineRule="auto"/>
              <w:jc w:val="both"/>
              <w:rPr>
                <w:rFonts w:ascii="Arial" w:eastAsia="Times New Roman" w:hAnsi="Arial" w:cs="Arial"/>
                <w:b/>
                <w:bCs/>
                <w:color w:val="000000"/>
                <w:lang w:eastAsia="es-ES"/>
              </w:rPr>
            </w:pPr>
            <w:r w:rsidRPr="00BC2EFB">
              <w:rPr>
                <w:rFonts w:ascii="Arial" w:eastAsia="Times New Roman" w:hAnsi="Arial" w:cs="Arial"/>
                <w:b/>
                <w:bCs/>
                <w:color w:val="000000"/>
                <w:lang w:eastAsia="es-ES"/>
              </w:rPr>
              <w:t xml:space="preserve">5.5. </w:t>
            </w:r>
            <w:r w:rsidRPr="00BC2EFB">
              <w:rPr>
                <w:rFonts w:ascii="Arial" w:eastAsia="Times New Roman" w:hAnsi="Arial" w:cs="Arial"/>
                <w:color w:val="000000"/>
                <w:lang w:eastAsia="es-ES"/>
              </w:rPr>
              <w:t>Actuación en caso de accidente.</w:t>
            </w:r>
          </w:p>
        </w:tc>
      </w:tr>
    </w:tbl>
    <w:p w14:paraId="75FE4FC9" w14:textId="77777777" w:rsidR="00DB4721" w:rsidRPr="008B1183" w:rsidRDefault="00DB4721" w:rsidP="00DB4721">
      <w:pPr>
        <w:pStyle w:val="Sinespaciado"/>
        <w:spacing w:before="120" w:after="120"/>
        <w:rPr>
          <w:rFonts w:ascii="Arial" w:hAnsi="Arial" w:cs="Arial"/>
        </w:rPr>
      </w:pP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7" w:name="_Toc190456825"/>
      <w:r w:rsidRPr="008B1183">
        <w:rPr>
          <w:rFonts w:ascii="Arial" w:hAnsi="Arial" w:cs="Arial"/>
          <w:b/>
          <w:color w:val="002060"/>
          <w:sz w:val="22"/>
          <w:szCs w:val="22"/>
        </w:rPr>
        <w:lastRenderedPageBreak/>
        <w:t>Contenidos de carácter transversal.</w:t>
      </w:r>
      <w:bookmarkEnd w:id="17"/>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6B0EBFB">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03BFD266">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5C59D2B9">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CF5FB8A">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6B860B28" w14:textId="77777777" w:rsidR="00AF6D41" w:rsidRDefault="00AF6D41" w:rsidP="00AF6D41">
      <w:pPr>
        <w:pStyle w:val="Ttulo2"/>
        <w:numPr>
          <w:ilvl w:val="0"/>
          <w:numId w:val="0"/>
        </w:numPr>
        <w:spacing w:before="120" w:after="120" w:line="240" w:lineRule="auto"/>
        <w:ind w:left="576"/>
        <w:rPr>
          <w:rFonts w:ascii="Arial" w:hAnsi="Arial" w:cs="Arial"/>
          <w:b/>
          <w:color w:val="002060"/>
          <w:sz w:val="22"/>
          <w:szCs w:val="22"/>
        </w:rPr>
      </w:pPr>
    </w:p>
    <w:p w14:paraId="115DB416" w14:textId="12D0B395" w:rsidR="005C41BD" w:rsidRPr="008B1183" w:rsidRDefault="00A06DD1" w:rsidP="007C0826">
      <w:pPr>
        <w:pStyle w:val="Ttulo2"/>
        <w:spacing w:before="120" w:after="120" w:line="240" w:lineRule="auto"/>
        <w:rPr>
          <w:rFonts w:ascii="Arial" w:hAnsi="Arial" w:cs="Arial"/>
          <w:b/>
          <w:color w:val="002060"/>
          <w:sz w:val="22"/>
          <w:szCs w:val="22"/>
        </w:rPr>
      </w:pPr>
      <w:bookmarkStart w:id="18" w:name="_Toc190456826"/>
      <w:r w:rsidRPr="008B1183">
        <w:rPr>
          <w:rFonts w:ascii="Arial" w:hAnsi="Arial" w:cs="Arial"/>
          <w:b/>
          <w:color w:val="002060"/>
          <w:sz w:val="22"/>
          <w:szCs w:val="22"/>
        </w:rPr>
        <w:t>Selección, secuenciación y temporalización de los contenidos de las unidades de trabajo.</w:t>
      </w:r>
      <w:bookmarkEnd w:id="18"/>
    </w:p>
    <w:p w14:paraId="5F680C44" w14:textId="2C94FDE7" w:rsidR="00C37FC7" w:rsidRDefault="005C41BD" w:rsidP="003A1A63">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r la que se aprueba el calendario escolar para el curso académico 202</w:t>
      </w:r>
      <w:r w:rsidR="00DB3803">
        <w:rPr>
          <w:rFonts w:ascii="Arial" w:hAnsi="Arial" w:cs="Arial"/>
        </w:rPr>
        <w:t>5</w:t>
      </w:r>
      <w:r w:rsidRPr="008B1183">
        <w:rPr>
          <w:rFonts w:ascii="Arial" w:hAnsi="Arial" w:cs="Arial"/>
        </w:rPr>
        <w:t>-202</w:t>
      </w:r>
      <w:r w:rsidR="00DB3803">
        <w:rPr>
          <w:rFonts w:ascii="Arial" w:hAnsi="Arial" w:cs="Arial"/>
        </w:rPr>
        <w:t>6</w:t>
      </w:r>
      <w:r w:rsidRPr="008B1183">
        <w:rPr>
          <w:rFonts w:ascii="Arial" w:hAnsi="Arial" w:cs="Arial"/>
        </w:rPr>
        <w:t xml:space="preserve"> en los centros docentes, que impartan enseñanzas no 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F07767" w:rsidRPr="00F07767">
        <w:rPr>
          <w:rFonts w:ascii="Arial" w:hAnsi="Arial" w:cs="Arial"/>
        </w:rPr>
        <w:t>Decreto de título</w:t>
      </w:r>
      <w:r w:rsidR="00402DDC" w:rsidRPr="00F07767">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w:t>
      </w:r>
      <w:r w:rsidRPr="008B1183">
        <w:rPr>
          <w:rFonts w:ascii="Arial" w:hAnsi="Arial" w:cs="Arial"/>
        </w:rPr>
        <w:lastRenderedPageBreak/>
        <w:t>dentro de cada evaluación, con su temp</w:t>
      </w:r>
      <w:r w:rsidR="00062EA7" w:rsidRPr="008B1183">
        <w:rPr>
          <w:rFonts w:ascii="Arial" w:hAnsi="Arial" w:cs="Arial"/>
        </w:rPr>
        <w:t>oralización en número de hora</w:t>
      </w:r>
      <w:r w:rsidRPr="008B1183">
        <w:rPr>
          <w:rFonts w:ascii="Arial" w:hAnsi="Arial" w:cs="Arial"/>
        </w:rPr>
        <w:t xml:space="preserve">s </w:t>
      </w:r>
      <w:r w:rsidR="00F07767">
        <w:rPr>
          <w:rFonts w:ascii="Arial" w:hAnsi="Arial" w:cs="Arial"/>
          <w:b/>
        </w:rPr>
        <w:t>(</w:t>
      </w:r>
      <w:r w:rsidR="006E6478">
        <w:rPr>
          <w:rFonts w:ascii="Arial" w:hAnsi="Arial" w:cs="Arial"/>
          <w:b/>
        </w:rPr>
        <w:t>24</w:t>
      </w:r>
      <w:r w:rsidR="004F6D25">
        <w:rPr>
          <w:rFonts w:ascii="Arial" w:hAnsi="Arial" w:cs="Arial"/>
          <w:b/>
        </w:rPr>
        <w:t>6</w:t>
      </w:r>
      <w:r w:rsidR="00F07767">
        <w:rPr>
          <w:rFonts w:ascii="Arial" w:hAnsi="Arial" w:cs="Arial"/>
          <w:b/>
        </w:rPr>
        <w:t xml:space="preserve"> horas a </w:t>
      </w:r>
      <w:r w:rsidR="006E6478">
        <w:rPr>
          <w:rFonts w:ascii="Arial" w:hAnsi="Arial" w:cs="Arial"/>
          <w:b/>
        </w:rPr>
        <w:t>7</w:t>
      </w:r>
      <w:r w:rsidR="00402DDC" w:rsidRPr="008B1183">
        <w:rPr>
          <w:rFonts w:ascii="Arial" w:hAnsi="Arial" w:cs="Arial"/>
          <w:b/>
        </w:rPr>
        <w:t xml:space="preserve"> horas semanales</w:t>
      </w:r>
      <w:r w:rsidRPr="008B1183">
        <w:rPr>
          <w:rFonts w:ascii="Arial" w:hAnsi="Arial" w:cs="Arial"/>
          <w:b/>
        </w:rPr>
        <w:t>)</w:t>
      </w:r>
      <w:r w:rsidRPr="008B1183">
        <w:rPr>
          <w:rFonts w:ascii="Arial" w:hAnsi="Arial" w:cs="Arial"/>
        </w:rPr>
        <w:t>, sin merma de reconocer posibles variaciones de mejora durante el desarrollo del curso escolar:</w:t>
      </w:r>
    </w:p>
    <w:p w14:paraId="6F2BAB58" w14:textId="77777777" w:rsidR="00B80EA7" w:rsidRDefault="00B80EA7" w:rsidP="003A1A63">
      <w:pPr>
        <w:spacing w:before="120" w:after="120" w:line="240" w:lineRule="auto"/>
        <w:ind w:firstLine="431"/>
        <w:jc w:val="both"/>
        <w:rPr>
          <w:rFonts w:ascii="Arial" w:hAnsi="Arial" w:cs="Arial"/>
        </w:rPr>
      </w:pPr>
    </w:p>
    <w:tbl>
      <w:tblPr>
        <w:tblpPr w:leftFromText="142" w:rightFromText="142" w:vertAnchor="text" w:tblpXSpec="center" w:tblpY="1"/>
        <w:tblOverlap w:val="never"/>
        <w:tblW w:w="3975" w:type="pct"/>
        <w:tblCellMar>
          <w:left w:w="70" w:type="dxa"/>
          <w:right w:w="70" w:type="dxa"/>
        </w:tblCellMar>
        <w:tblLook w:val="04A0" w:firstRow="1" w:lastRow="0" w:firstColumn="1" w:lastColumn="0" w:noHBand="0" w:noVBand="1"/>
      </w:tblPr>
      <w:tblGrid>
        <w:gridCol w:w="1143"/>
        <w:gridCol w:w="5289"/>
        <w:gridCol w:w="764"/>
      </w:tblGrid>
      <w:tr w:rsidR="00B80EA7" w:rsidRPr="00CB47DC" w14:paraId="4BF586CE" w14:textId="77777777" w:rsidTr="00B80EA7">
        <w:trPr>
          <w:trHeight w:val="768"/>
        </w:trPr>
        <w:tc>
          <w:tcPr>
            <w:tcW w:w="794"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1F58324" w14:textId="77777777" w:rsidR="00B80EA7" w:rsidRPr="00CB47DC" w:rsidRDefault="00B80EA7" w:rsidP="00B80EA7">
            <w:pPr>
              <w:spacing w:after="0" w:line="240" w:lineRule="auto"/>
              <w:jc w:val="both"/>
              <w:rPr>
                <w:rFonts w:ascii="Arial" w:eastAsia="Times New Roman" w:hAnsi="Arial" w:cs="Arial"/>
                <w:b/>
                <w:bCs/>
                <w:color w:val="000000"/>
                <w:lang w:eastAsia="es-ES"/>
              </w:rPr>
            </w:pPr>
            <w:r w:rsidRPr="00CB47DC">
              <w:rPr>
                <w:rFonts w:ascii="Arial" w:eastAsia="Times New Roman" w:hAnsi="Arial" w:cs="Arial"/>
                <w:b/>
                <w:bCs/>
                <w:color w:val="000000"/>
                <w:lang w:eastAsia="es-ES"/>
              </w:rPr>
              <w:t>Trimestre</w:t>
            </w:r>
          </w:p>
        </w:tc>
        <w:tc>
          <w:tcPr>
            <w:tcW w:w="3675" w:type="pct"/>
            <w:tcBorders>
              <w:top w:val="single" w:sz="8" w:space="0" w:color="FFC000"/>
              <w:left w:val="nil"/>
              <w:bottom w:val="single" w:sz="8" w:space="0" w:color="FFC000"/>
              <w:right w:val="single" w:sz="8" w:space="0" w:color="FFC000"/>
            </w:tcBorders>
            <w:shd w:val="clear" w:color="000000" w:fill="FFC000"/>
            <w:vAlign w:val="center"/>
            <w:hideMark/>
          </w:tcPr>
          <w:p w14:paraId="3353DFC2" w14:textId="77777777" w:rsidR="00B80EA7" w:rsidRPr="00CB47DC" w:rsidRDefault="00B80EA7" w:rsidP="00B80EA7">
            <w:pPr>
              <w:spacing w:after="0" w:line="240" w:lineRule="auto"/>
              <w:jc w:val="center"/>
              <w:rPr>
                <w:rFonts w:ascii="Arial" w:eastAsia="Times New Roman" w:hAnsi="Arial" w:cs="Arial"/>
                <w:b/>
                <w:bCs/>
                <w:color w:val="000000"/>
                <w:lang w:eastAsia="es-ES"/>
              </w:rPr>
            </w:pPr>
            <w:r w:rsidRPr="00CB47DC">
              <w:rPr>
                <w:rFonts w:ascii="Arial" w:eastAsia="Times New Roman" w:hAnsi="Arial" w:cs="Arial"/>
                <w:b/>
                <w:bCs/>
                <w:color w:val="000000"/>
                <w:lang w:eastAsia="es-ES"/>
              </w:rPr>
              <w:t>Unidades de trabajo</w:t>
            </w:r>
          </w:p>
        </w:tc>
        <w:tc>
          <w:tcPr>
            <w:tcW w:w="531" w:type="pct"/>
            <w:tcBorders>
              <w:top w:val="single" w:sz="8" w:space="0" w:color="FFC000"/>
              <w:left w:val="nil"/>
              <w:bottom w:val="single" w:sz="8" w:space="0" w:color="FFC000"/>
              <w:right w:val="single" w:sz="8" w:space="0" w:color="FFC000"/>
            </w:tcBorders>
            <w:shd w:val="clear" w:color="000000" w:fill="FFC000"/>
            <w:vAlign w:val="center"/>
            <w:hideMark/>
          </w:tcPr>
          <w:p w14:paraId="33BBF011" w14:textId="77777777" w:rsidR="00B80EA7" w:rsidRPr="00CB47DC" w:rsidRDefault="00B80EA7" w:rsidP="00B80EA7">
            <w:pPr>
              <w:spacing w:after="0" w:line="240" w:lineRule="auto"/>
              <w:jc w:val="center"/>
              <w:rPr>
                <w:rFonts w:ascii="Arial" w:eastAsia="Times New Roman" w:hAnsi="Arial" w:cs="Arial"/>
                <w:b/>
                <w:bCs/>
                <w:color w:val="000000"/>
                <w:lang w:eastAsia="es-ES"/>
              </w:rPr>
            </w:pPr>
            <w:r w:rsidRPr="00CB47DC">
              <w:rPr>
                <w:rFonts w:ascii="Arial" w:eastAsia="Times New Roman" w:hAnsi="Arial" w:cs="Arial"/>
                <w:b/>
                <w:bCs/>
                <w:color w:val="000000"/>
                <w:lang w:eastAsia="es-ES"/>
              </w:rPr>
              <w:t>Horas</w:t>
            </w:r>
          </w:p>
        </w:tc>
      </w:tr>
      <w:tr w:rsidR="00B80EA7" w:rsidRPr="00CB47DC" w14:paraId="27518F49" w14:textId="77777777" w:rsidTr="00B80EA7">
        <w:trPr>
          <w:trHeight w:val="328"/>
        </w:trPr>
        <w:tc>
          <w:tcPr>
            <w:tcW w:w="794" w:type="pct"/>
            <w:tcBorders>
              <w:top w:val="nil"/>
              <w:left w:val="single" w:sz="8" w:space="0" w:color="FFC000"/>
              <w:bottom w:val="single" w:sz="8" w:space="0" w:color="FFC000"/>
              <w:right w:val="single" w:sz="8" w:space="0" w:color="FFC000"/>
            </w:tcBorders>
            <w:shd w:val="clear" w:color="000000" w:fill="ED7D31"/>
            <w:vAlign w:val="center"/>
            <w:hideMark/>
          </w:tcPr>
          <w:p w14:paraId="25416361" w14:textId="77777777" w:rsidR="00B80EA7" w:rsidRPr="00CB47DC" w:rsidRDefault="00B80EA7" w:rsidP="00B80EA7">
            <w:pPr>
              <w:spacing w:after="0" w:line="240" w:lineRule="auto"/>
              <w:jc w:val="center"/>
              <w:rPr>
                <w:rFonts w:ascii="Arial" w:eastAsia="Times New Roman" w:hAnsi="Arial" w:cs="Arial"/>
                <w:color w:val="000000"/>
                <w:lang w:eastAsia="es-ES"/>
              </w:rPr>
            </w:pPr>
            <w:r w:rsidRPr="00CB47DC">
              <w:rPr>
                <w:rFonts w:ascii="Arial" w:eastAsia="Times New Roman" w:hAnsi="Arial" w:cs="Arial"/>
                <w:color w:val="000000"/>
                <w:lang w:eastAsia="es-ES"/>
              </w:rPr>
              <w:t>1º</w:t>
            </w:r>
          </w:p>
        </w:tc>
        <w:tc>
          <w:tcPr>
            <w:tcW w:w="3675" w:type="pct"/>
            <w:tcBorders>
              <w:top w:val="nil"/>
              <w:left w:val="nil"/>
              <w:bottom w:val="single" w:sz="8" w:space="0" w:color="FFC000"/>
              <w:right w:val="single" w:sz="8" w:space="0" w:color="FFC000"/>
            </w:tcBorders>
            <w:shd w:val="clear" w:color="000000" w:fill="ED7D31"/>
            <w:hideMark/>
          </w:tcPr>
          <w:p w14:paraId="54249C0E" w14:textId="77777777" w:rsidR="00B80EA7" w:rsidRPr="00CB47DC" w:rsidRDefault="00B80EA7" w:rsidP="00B80EA7">
            <w:pPr>
              <w:spacing w:after="0" w:line="240" w:lineRule="auto"/>
              <w:rPr>
                <w:rFonts w:ascii="Arial" w:eastAsia="Times New Roman" w:hAnsi="Arial" w:cs="Arial"/>
                <w:color w:val="000000"/>
                <w:lang w:eastAsia="es-ES"/>
              </w:rPr>
            </w:pPr>
            <w:r w:rsidRPr="00CB47DC">
              <w:rPr>
                <w:rFonts w:ascii="Arial" w:eastAsia="Times New Roman" w:hAnsi="Arial" w:cs="Arial"/>
                <w:b/>
                <w:bCs/>
                <w:color w:val="000000"/>
                <w:lang w:eastAsia="es-ES"/>
              </w:rPr>
              <w:t>UT0.-</w:t>
            </w:r>
            <w:r w:rsidRPr="00CB47DC">
              <w:rPr>
                <w:rFonts w:ascii="Arial" w:eastAsia="Times New Roman" w:hAnsi="Arial" w:cs="Arial"/>
                <w:color w:val="000000"/>
                <w:lang w:eastAsia="es-ES"/>
              </w:rPr>
              <w:t xml:space="preserve"> Prevención de Riesgos laborales en el taller.</w:t>
            </w:r>
          </w:p>
        </w:tc>
        <w:tc>
          <w:tcPr>
            <w:tcW w:w="531" w:type="pct"/>
            <w:tcBorders>
              <w:top w:val="nil"/>
              <w:left w:val="nil"/>
              <w:bottom w:val="single" w:sz="8" w:space="0" w:color="FFC000"/>
              <w:right w:val="single" w:sz="8" w:space="0" w:color="FFC000"/>
            </w:tcBorders>
            <w:shd w:val="clear" w:color="000000" w:fill="ED7D31"/>
            <w:vAlign w:val="center"/>
            <w:hideMark/>
          </w:tcPr>
          <w:p w14:paraId="1B83B8B4" w14:textId="20128171" w:rsidR="00B80EA7" w:rsidRPr="00CB47DC" w:rsidRDefault="00B80EA7" w:rsidP="00B80EA7">
            <w:pPr>
              <w:spacing w:after="0" w:line="240" w:lineRule="auto"/>
              <w:jc w:val="center"/>
              <w:rPr>
                <w:rFonts w:ascii="Arial" w:eastAsia="Times New Roman" w:hAnsi="Arial" w:cs="Arial"/>
                <w:b/>
                <w:bCs/>
                <w:color w:val="000000"/>
                <w:lang w:eastAsia="es-ES"/>
              </w:rPr>
            </w:pPr>
            <w:r>
              <w:rPr>
                <w:rFonts w:ascii="Arial" w:eastAsia="Times New Roman" w:hAnsi="Arial" w:cs="Arial"/>
                <w:b/>
                <w:bCs/>
                <w:color w:val="000000"/>
                <w:lang w:eastAsia="es-ES"/>
              </w:rPr>
              <w:t>5</w:t>
            </w:r>
          </w:p>
        </w:tc>
      </w:tr>
      <w:tr w:rsidR="00B80EA7" w:rsidRPr="00CB47DC" w14:paraId="025D7737" w14:textId="77777777" w:rsidTr="00B80EA7">
        <w:trPr>
          <w:trHeight w:val="383"/>
        </w:trPr>
        <w:tc>
          <w:tcPr>
            <w:tcW w:w="794" w:type="pct"/>
            <w:tcBorders>
              <w:top w:val="nil"/>
              <w:left w:val="single" w:sz="8" w:space="0" w:color="FFC000"/>
              <w:bottom w:val="single" w:sz="8" w:space="0" w:color="FFC000"/>
              <w:right w:val="single" w:sz="8" w:space="0" w:color="FFC000"/>
            </w:tcBorders>
            <w:shd w:val="clear" w:color="000000" w:fill="ED7D31"/>
            <w:vAlign w:val="center"/>
            <w:hideMark/>
          </w:tcPr>
          <w:p w14:paraId="7EF29857" w14:textId="77777777" w:rsidR="00B80EA7" w:rsidRPr="00CB47DC" w:rsidRDefault="00B80EA7" w:rsidP="00B80EA7">
            <w:pPr>
              <w:spacing w:after="0" w:line="240" w:lineRule="auto"/>
              <w:jc w:val="center"/>
              <w:rPr>
                <w:rFonts w:ascii="Arial" w:eastAsia="Times New Roman" w:hAnsi="Arial" w:cs="Arial"/>
                <w:color w:val="000000"/>
                <w:lang w:eastAsia="es-ES"/>
              </w:rPr>
            </w:pPr>
            <w:r w:rsidRPr="00CB47DC">
              <w:rPr>
                <w:rFonts w:ascii="Arial" w:eastAsia="Times New Roman" w:hAnsi="Arial" w:cs="Arial"/>
                <w:color w:val="000000"/>
                <w:lang w:eastAsia="es-ES"/>
              </w:rPr>
              <w:t>1º</w:t>
            </w:r>
          </w:p>
        </w:tc>
        <w:tc>
          <w:tcPr>
            <w:tcW w:w="3675" w:type="pct"/>
            <w:tcBorders>
              <w:top w:val="nil"/>
              <w:left w:val="nil"/>
              <w:bottom w:val="single" w:sz="8" w:space="0" w:color="FFC000"/>
              <w:right w:val="single" w:sz="8" w:space="0" w:color="FFC000"/>
            </w:tcBorders>
            <w:shd w:val="clear" w:color="000000" w:fill="ED7D31"/>
            <w:hideMark/>
          </w:tcPr>
          <w:p w14:paraId="7A6C0A3A" w14:textId="77777777" w:rsidR="00B80EA7" w:rsidRPr="00CB47DC" w:rsidRDefault="00B80EA7" w:rsidP="00B80EA7">
            <w:pPr>
              <w:spacing w:after="0" w:line="240" w:lineRule="auto"/>
              <w:rPr>
                <w:rFonts w:ascii="Arial" w:eastAsia="Times New Roman" w:hAnsi="Arial" w:cs="Arial"/>
                <w:color w:val="000000"/>
                <w:lang w:eastAsia="es-ES"/>
              </w:rPr>
            </w:pPr>
            <w:r w:rsidRPr="00CB47DC">
              <w:rPr>
                <w:rFonts w:ascii="Arial" w:eastAsia="Times New Roman" w:hAnsi="Arial" w:cs="Arial"/>
                <w:b/>
                <w:bCs/>
                <w:color w:val="000000"/>
                <w:lang w:eastAsia="es-ES"/>
              </w:rPr>
              <w:t>UT1.-</w:t>
            </w:r>
            <w:r w:rsidRPr="00CB47DC">
              <w:rPr>
                <w:rFonts w:ascii="Arial" w:eastAsia="Times New Roman" w:hAnsi="Arial" w:cs="Arial"/>
                <w:color w:val="000000"/>
                <w:lang w:eastAsia="es-ES"/>
              </w:rPr>
              <w:t xml:space="preserve"> Herramientas del taller.</w:t>
            </w:r>
          </w:p>
        </w:tc>
        <w:tc>
          <w:tcPr>
            <w:tcW w:w="531" w:type="pct"/>
            <w:tcBorders>
              <w:top w:val="nil"/>
              <w:left w:val="nil"/>
              <w:bottom w:val="single" w:sz="8" w:space="0" w:color="FFC000"/>
              <w:right w:val="single" w:sz="8" w:space="0" w:color="FFC000"/>
            </w:tcBorders>
            <w:shd w:val="clear" w:color="000000" w:fill="ED7D31"/>
            <w:vAlign w:val="center"/>
            <w:hideMark/>
          </w:tcPr>
          <w:p w14:paraId="1DD152AD" w14:textId="46C786A9" w:rsidR="00B80EA7" w:rsidRPr="00CB47DC" w:rsidRDefault="00B80EA7" w:rsidP="00B80EA7">
            <w:pPr>
              <w:spacing w:after="0" w:line="240" w:lineRule="auto"/>
              <w:jc w:val="center"/>
              <w:rPr>
                <w:rFonts w:ascii="Arial" w:eastAsia="Times New Roman" w:hAnsi="Arial" w:cs="Arial"/>
                <w:b/>
                <w:bCs/>
                <w:color w:val="000000"/>
                <w:lang w:eastAsia="es-ES"/>
              </w:rPr>
            </w:pPr>
            <w:r>
              <w:rPr>
                <w:rFonts w:ascii="Arial" w:eastAsia="Times New Roman" w:hAnsi="Arial" w:cs="Arial"/>
                <w:b/>
                <w:bCs/>
                <w:color w:val="000000"/>
                <w:lang w:eastAsia="es-ES"/>
              </w:rPr>
              <w:t>13</w:t>
            </w:r>
          </w:p>
        </w:tc>
      </w:tr>
      <w:tr w:rsidR="00B80EA7" w:rsidRPr="00CB47DC" w14:paraId="54EA232A" w14:textId="77777777" w:rsidTr="00B80EA7">
        <w:trPr>
          <w:trHeight w:val="283"/>
        </w:trPr>
        <w:tc>
          <w:tcPr>
            <w:tcW w:w="794" w:type="pct"/>
            <w:tcBorders>
              <w:top w:val="nil"/>
              <w:left w:val="single" w:sz="8" w:space="0" w:color="FFC000"/>
              <w:bottom w:val="single" w:sz="8" w:space="0" w:color="FFC000"/>
              <w:right w:val="single" w:sz="8" w:space="0" w:color="FFC000"/>
            </w:tcBorders>
            <w:shd w:val="clear" w:color="000000" w:fill="ED7D31"/>
            <w:vAlign w:val="center"/>
            <w:hideMark/>
          </w:tcPr>
          <w:p w14:paraId="56B32D94" w14:textId="77777777" w:rsidR="00B80EA7" w:rsidRPr="00CB47DC" w:rsidRDefault="00B80EA7" w:rsidP="00B80EA7">
            <w:pPr>
              <w:spacing w:after="0" w:line="240" w:lineRule="auto"/>
              <w:jc w:val="center"/>
              <w:rPr>
                <w:rFonts w:ascii="Arial" w:eastAsia="Times New Roman" w:hAnsi="Arial" w:cs="Arial"/>
                <w:color w:val="000000"/>
                <w:lang w:eastAsia="es-ES"/>
              </w:rPr>
            </w:pPr>
            <w:r w:rsidRPr="00CB47DC">
              <w:rPr>
                <w:rFonts w:ascii="Arial" w:eastAsia="Times New Roman" w:hAnsi="Arial" w:cs="Arial"/>
                <w:color w:val="000000"/>
                <w:lang w:eastAsia="es-ES"/>
              </w:rPr>
              <w:t>1º</w:t>
            </w:r>
          </w:p>
        </w:tc>
        <w:tc>
          <w:tcPr>
            <w:tcW w:w="3675" w:type="pct"/>
            <w:tcBorders>
              <w:top w:val="nil"/>
              <w:left w:val="nil"/>
              <w:bottom w:val="single" w:sz="8" w:space="0" w:color="FFC000"/>
              <w:right w:val="single" w:sz="8" w:space="0" w:color="FFC000"/>
            </w:tcBorders>
            <w:shd w:val="clear" w:color="000000" w:fill="ED7D31"/>
            <w:hideMark/>
          </w:tcPr>
          <w:p w14:paraId="57C2AD39" w14:textId="77777777" w:rsidR="00B80EA7" w:rsidRPr="00CB47DC" w:rsidRDefault="00B80EA7" w:rsidP="00B80EA7">
            <w:pPr>
              <w:spacing w:after="0" w:line="240" w:lineRule="auto"/>
              <w:rPr>
                <w:rFonts w:ascii="Arial" w:eastAsia="Times New Roman" w:hAnsi="Arial" w:cs="Arial"/>
                <w:color w:val="000000"/>
                <w:lang w:eastAsia="es-ES"/>
              </w:rPr>
            </w:pPr>
            <w:r w:rsidRPr="00CB47DC">
              <w:rPr>
                <w:rFonts w:ascii="Arial" w:eastAsia="Times New Roman" w:hAnsi="Arial" w:cs="Arial"/>
                <w:b/>
                <w:bCs/>
                <w:color w:val="000000"/>
                <w:lang w:eastAsia="es-ES"/>
              </w:rPr>
              <w:t>UT2.-</w:t>
            </w:r>
            <w:r w:rsidRPr="00CB47DC">
              <w:rPr>
                <w:rFonts w:ascii="Arial" w:eastAsia="Times New Roman" w:hAnsi="Arial" w:cs="Arial"/>
                <w:color w:val="000000"/>
                <w:lang w:eastAsia="es-ES"/>
              </w:rPr>
              <w:t xml:space="preserve"> Cableado y conexionado de equipos.</w:t>
            </w:r>
          </w:p>
        </w:tc>
        <w:tc>
          <w:tcPr>
            <w:tcW w:w="531" w:type="pct"/>
            <w:tcBorders>
              <w:top w:val="nil"/>
              <w:left w:val="nil"/>
              <w:bottom w:val="single" w:sz="8" w:space="0" w:color="FFC000"/>
              <w:right w:val="single" w:sz="8" w:space="0" w:color="FFC000"/>
            </w:tcBorders>
            <w:shd w:val="clear" w:color="000000" w:fill="ED7D31"/>
            <w:vAlign w:val="center"/>
            <w:hideMark/>
          </w:tcPr>
          <w:p w14:paraId="627C482F" w14:textId="721F99D6" w:rsidR="00B80EA7" w:rsidRPr="00CB47DC" w:rsidRDefault="00B80EA7" w:rsidP="00B80EA7">
            <w:pPr>
              <w:spacing w:after="0" w:line="240" w:lineRule="auto"/>
              <w:jc w:val="center"/>
              <w:rPr>
                <w:rFonts w:ascii="Arial" w:eastAsia="Times New Roman" w:hAnsi="Arial" w:cs="Arial"/>
                <w:b/>
                <w:bCs/>
                <w:color w:val="000000"/>
                <w:lang w:eastAsia="es-ES"/>
              </w:rPr>
            </w:pPr>
            <w:r>
              <w:rPr>
                <w:rFonts w:ascii="Arial" w:eastAsia="Times New Roman" w:hAnsi="Arial" w:cs="Arial"/>
                <w:b/>
                <w:bCs/>
                <w:color w:val="000000"/>
                <w:lang w:eastAsia="es-ES"/>
              </w:rPr>
              <w:t>30</w:t>
            </w:r>
          </w:p>
        </w:tc>
      </w:tr>
      <w:tr w:rsidR="00B80EA7" w:rsidRPr="00CB47DC" w14:paraId="0817C2DE" w14:textId="77777777" w:rsidTr="00B80EA7">
        <w:trPr>
          <w:trHeight w:val="256"/>
        </w:trPr>
        <w:tc>
          <w:tcPr>
            <w:tcW w:w="794" w:type="pct"/>
            <w:tcBorders>
              <w:top w:val="nil"/>
              <w:left w:val="single" w:sz="8" w:space="0" w:color="FFC000"/>
              <w:bottom w:val="single" w:sz="8" w:space="0" w:color="FFC000"/>
              <w:right w:val="single" w:sz="8" w:space="0" w:color="FFC000"/>
            </w:tcBorders>
            <w:shd w:val="clear" w:color="000000" w:fill="ED7D31"/>
            <w:vAlign w:val="center"/>
            <w:hideMark/>
          </w:tcPr>
          <w:p w14:paraId="3553F845" w14:textId="77777777" w:rsidR="00B80EA7" w:rsidRPr="00CB47DC" w:rsidRDefault="00B80EA7" w:rsidP="00B80EA7">
            <w:pPr>
              <w:spacing w:after="0" w:line="240" w:lineRule="auto"/>
              <w:jc w:val="center"/>
              <w:rPr>
                <w:rFonts w:ascii="Arial" w:eastAsia="Times New Roman" w:hAnsi="Arial" w:cs="Arial"/>
                <w:color w:val="000000"/>
                <w:lang w:eastAsia="es-ES"/>
              </w:rPr>
            </w:pPr>
            <w:r w:rsidRPr="00CB47DC">
              <w:rPr>
                <w:rFonts w:ascii="Arial" w:eastAsia="Times New Roman" w:hAnsi="Arial" w:cs="Arial"/>
                <w:color w:val="000000"/>
                <w:lang w:eastAsia="es-ES"/>
              </w:rPr>
              <w:t>1º</w:t>
            </w:r>
          </w:p>
        </w:tc>
        <w:tc>
          <w:tcPr>
            <w:tcW w:w="3675" w:type="pct"/>
            <w:tcBorders>
              <w:top w:val="nil"/>
              <w:left w:val="nil"/>
              <w:bottom w:val="single" w:sz="8" w:space="0" w:color="FFC000"/>
              <w:right w:val="single" w:sz="8" w:space="0" w:color="FFC000"/>
            </w:tcBorders>
            <w:shd w:val="clear" w:color="000000" w:fill="ED7D31"/>
            <w:hideMark/>
          </w:tcPr>
          <w:p w14:paraId="5174DC67" w14:textId="77777777" w:rsidR="00B80EA7" w:rsidRPr="00CB47DC" w:rsidRDefault="00B80EA7" w:rsidP="00B80EA7">
            <w:pPr>
              <w:spacing w:after="0" w:line="240" w:lineRule="auto"/>
              <w:rPr>
                <w:rFonts w:ascii="Arial" w:eastAsia="Times New Roman" w:hAnsi="Arial" w:cs="Arial"/>
                <w:color w:val="000000"/>
                <w:lang w:eastAsia="es-ES"/>
              </w:rPr>
            </w:pPr>
            <w:r w:rsidRPr="00CB47DC">
              <w:rPr>
                <w:rFonts w:ascii="Arial" w:eastAsia="Times New Roman" w:hAnsi="Arial" w:cs="Arial"/>
                <w:b/>
                <w:bCs/>
                <w:color w:val="000000"/>
                <w:lang w:eastAsia="es-ES"/>
              </w:rPr>
              <w:t>UT3.-</w:t>
            </w:r>
            <w:r w:rsidRPr="00CB47DC">
              <w:rPr>
                <w:rFonts w:ascii="Arial" w:eastAsia="Times New Roman" w:hAnsi="Arial" w:cs="Arial"/>
                <w:color w:val="000000"/>
                <w:lang w:eastAsia="es-ES"/>
              </w:rPr>
              <w:t xml:space="preserve"> Magnitudes eléctricas y su medida.</w:t>
            </w:r>
          </w:p>
        </w:tc>
        <w:tc>
          <w:tcPr>
            <w:tcW w:w="531" w:type="pct"/>
            <w:tcBorders>
              <w:top w:val="nil"/>
              <w:left w:val="nil"/>
              <w:bottom w:val="single" w:sz="8" w:space="0" w:color="FFC000"/>
              <w:right w:val="single" w:sz="8" w:space="0" w:color="FFC000"/>
            </w:tcBorders>
            <w:shd w:val="clear" w:color="000000" w:fill="ED7D31"/>
            <w:vAlign w:val="center"/>
            <w:hideMark/>
          </w:tcPr>
          <w:p w14:paraId="0B3840B9" w14:textId="4EE9F350" w:rsidR="00B80EA7" w:rsidRPr="00CB47DC" w:rsidRDefault="00B80EA7" w:rsidP="00B80EA7">
            <w:pPr>
              <w:spacing w:after="0" w:line="240" w:lineRule="auto"/>
              <w:jc w:val="center"/>
              <w:rPr>
                <w:rFonts w:ascii="Arial" w:eastAsia="Times New Roman" w:hAnsi="Arial" w:cs="Arial"/>
                <w:b/>
                <w:bCs/>
                <w:color w:val="000000"/>
                <w:lang w:eastAsia="es-ES"/>
              </w:rPr>
            </w:pPr>
            <w:r>
              <w:rPr>
                <w:rFonts w:ascii="Arial" w:eastAsia="Times New Roman" w:hAnsi="Arial" w:cs="Arial"/>
                <w:b/>
                <w:bCs/>
                <w:color w:val="000000"/>
                <w:lang w:eastAsia="es-ES"/>
              </w:rPr>
              <w:t>30</w:t>
            </w:r>
          </w:p>
        </w:tc>
      </w:tr>
      <w:tr w:rsidR="00B80EA7" w:rsidRPr="00CB47DC" w14:paraId="2D5A430E" w14:textId="77777777" w:rsidTr="00B80EA7">
        <w:trPr>
          <w:trHeight w:val="265"/>
        </w:trPr>
        <w:tc>
          <w:tcPr>
            <w:tcW w:w="794" w:type="pct"/>
            <w:tcBorders>
              <w:top w:val="nil"/>
              <w:left w:val="single" w:sz="8" w:space="0" w:color="FFC000"/>
              <w:bottom w:val="single" w:sz="8" w:space="0" w:color="FFC000"/>
              <w:right w:val="single" w:sz="8" w:space="0" w:color="FFC000"/>
            </w:tcBorders>
            <w:shd w:val="clear" w:color="000000" w:fill="70AD47"/>
            <w:vAlign w:val="center"/>
            <w:hideMark/>
          </w:tcPr>
          <w:p w14:paraId="129B60F8" w14:textId="77777777" w:rsidR="00B80EA7" w:rsidRPr="00CB47DC" w:rsidRDefault="00B80EA7" w:rsidP="00B80EA7">
            <w:pPr>
              <w:spacing w:after="0" w:line="240" w:lineRule="auto"/>
              <w:jc w:val="center"/>
              <w:rPr>
                <w:rFonts w:ascii="Arial" w:eastAsia="Times New Roman" w:hAnsi="Arial" w:cs="Arial"/>
                <w:color w:val="000000"/>
                <w:lang w:eastAsia="es-ES"/>
              </w:rPr>
            </w:pPr>
            <w:r w:rsidRPr="00CB47DC">
              <w:rPr>
                <w:rFonts w:ascii="Arial" w:eastAsia="Times New Roman" w:hAnsi="Arial" w:cs="Arial"/>
                <w:color w:val="000000"/>
                <w:lang w:eastAsia="es-ES"/>
              </w:rPr>
              <w:t>2º</w:t>
            </w:r>
          </w:p>
        </w:tc>
        <w:tc>
          <w:tcPr>
            <w:tcW w:w="3675" w:type="pct"/>
            <w:tcBorders>
              <w:top w:val="nil"/>
              <w:left w:val="nil"/>
              <w:bottom w:val="single" w:sz="8" w:space="0" w:color="FFC000"/>
              <w:right w:val="single" w:sz="8" w:space="0" w:color="FFC000"/>
            </w:tcBorders>
            <w:shd w:val="clear" w:color="000000" w:fill="70AD47"/>
            <w:hideMark/>
          </w:tcPr>
          <w:p w14:paraId="417BB7CB" w14:textId="77777777" w:rsidR="00B80EA7" w:rsidRPr="00CB47DC" w:rsidRDefault="00B80EA7" w:rsidP="00B80EA7">
            <w:pPr>
              <w:spacing w:after="0" w:line="240" w:lineRule="auto"/>
              <w:rPr>
                <w:rFonts w:ascii="Arial" w:eastAsia="Times New Roman" w:hAnsi="Arial" w:cs="Arial"/>
                <w:color w:val="000000"/>
                <w:lang w:eastAsia="es-ES"/>
              </w:rPr>
            </w:pPr>
            <w:r w:rsidRPr="00CB47DC">
              <w:rPr>
                <w:rFonts w:ascii="Arial" w:eastAsia="Times New Roman" w:hAnsi="Arial" w:cs="Arial"/>
                <w:b/>
                <w:bCs/>
                <w:color w:val="000000"/>
                <w:lang w:eastAsia="es-ES"/>
              </w:rPr>
              <w:t>UT4.-</w:t>
            </w:r>
            <w:r w:rsidRPr="00CB47DC">
              <w:rPr>
                <w:rFonts w:ascii="Arial" w:eastAsia="Times New Roman" w:hAnsi="Arial" w:cs="Arial"/>
                <w:color w:val="000000"/>
                <w:lang w:eastAsia="es-ES"/>
              </w:rPr>
              <w:t xml:space="preserve"> Elementos de conmutación y protecciones.</w:t>
            </w:r>
          </w:p>
        </w:tc>
        <w:tc>
          <w:tcPr>
            <w:tcW w:w="531" w:type="pct"/>
            <w:tcBorders>
              <w:top w:val="nil"/>
              <w:left w:val="nil"/>
              <w:bottom w:val="single" w:sz="8" w:space="0" w:color="FFC000"/>
              <w:right w:val="single" w:sz="8" w:space="0" w:color="FFC000"/>
            </w:tcBorders>
            <w:shd w:val="clear" w:color="000000" w:fill="70AD47"/>
            <w:vAlign w:val="center"/>
            <w:hideMark/>
          </w:tcPr>
          <w:p w14:paraId="4246B353" w14:textId="0F83FA14" w:rsidR="00B80EA7" w:rsidRPr="00CB47DC" w:rsidRDefault="00B80EA7" w:rsidP="00B80EA7">
            <w:pPr>
              <w:spacing w:after="0" w:line="240" w:lineRule="auto"/>
              <w:jc w:val="center"/>
              <w:rPr>
                <w:rFonts w:ascii="Arial" w:eastAsia="Times New Roman" w:hAnsi="Arial" w:cs="Arial"/>
                <w:b/>
                <w:bCs/>
                <w:color w:val="000000"/>
                <w:lang w:eastAsia="es-ES"/>
              </w:rPr>
            </w:pPr>
            <w:r>
              <w:rPr>
                <w:rFonts w:ascii="Arial" w:eastAsia="Times New Roman" w:hAnsi="Arial" w:cs="Arial"/>
                <w:b/>
                <w:bCs/>
                <w:color w:val="000000"/>
                <w:lang w:eastAsia="es-ES"/>
              </w:rPr>
              <w:t>28</w:t>
            </w:r>
          </w:p>
        </w:tc>
      </w:tr>
      <w:tr w:rsidR="00B80EA7" w:rsidRPr="00CB47DC" w14:paraId="0DA20487" w14:textId="77777777" w:rsidTr="00B80EA7">
        <w:trPr>
          <w:trHeight w:val="255"/>
        </w:trPr>
        <w:tc>
          <w:tcPr>
            <w:tcW w:w="794" w:type="pct"/>
            <w:tcBorders>
              <w:top w:val="nil"/>
              <w:left w:val="single" w:sz="8" w:space="0" w:color="FFC000"/>
              <w:bottom w:val="single" w:sz="8" w:space="0" w:color="FFC000"/>
              <w:right w:val="single" w:sz="8" w:space="0" w:color="FFC000"/>
            </w:tcBorders>
            <w:shd w:val="clear" w:color="000000" w:fill="70AD47"/>
            <w:vAlign w:val="center"/>
            <w:hideMark/>
          </w:tcPr>
          <w:p w14:paraId="7ACB49FF" w14:textId="7AEF0E2F" w:rsidR="00B80EA7" w:rsidRPr="00CB47DC" w:rsidRDefault="00B80EA7" w:rsidP="00B80EA7">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2</w:t>
            </w:r>
            <w:r w:rsidRPr="00CB47DC">
              <w:rPr>
                <w:rFonts w:ascii="Arial" w:eastAsia="Times New Roman" w:hAnsi="Arial" w:cs="Arial"/>
                <w:color w:val="000000"/>
                <w:lang w:eastAsia="es-ES"/>
              </w:rPr>
              <w:t>º</w:t>
            </w:r>
          </w:p>
        </w:tc>
        <w:tc>
          <w:tcPr>
            <w:tcW w:w="3675" w:type="pct"/>
            <w:tcBorders>
              <w:top w:val="nil"/>
              <w:left w:val="nil"/>
              <w:bottom w:val="single" w:sz="8" w:space="0" w:color="FFC000"/>
              <w:right w:val="single" w:sz="8" w:space="0" w:color="FFC000"/>
            </w:tcBorders>
            <w:shd w:val="clear" w:color="000000" w:fill="70AD47"/>
            <w:hideMark/>
          </w:tcPr>
          <w:p w14:paraId="1B8D054E" w14:textId="77777777" w:rsidR="00B80EA7" w:rsidRPr="00CB47DC" w:rsidRDefault="00B80EA7" w:rsidP="00B80EA7">
            <w:pPr>
              <w:spacing w:after="0" w:line="240" w:lineRule="auto"/>
              <w:rPr>
                <w:rFonts w:ascii="Arial" w:eastAsia="Times New Roman" w:hAnsi="Arial" w:cs="Arial"/>
                <w:color w:val="000000"/>
                <w:lang w:eastAsia="es-ES"/>
              </w:rPr>
            </w:pPr>
            <w:r w:rsidRPr="00CB47DC">
              <w:rPr>
                <w:rFonts w:ascii="Arial" w:eastAsia="Times New Roman" w:hAnsi="Arial" w:cs="Arial"/>
                <w:b/>
                <w:bCs/>
                <w:color w:val="000000"/>
                <w:lang w:eastAsia="es-ES"/>
              </w:rPr>
              <w:t>UT5.-</w:t>
            </w:r>
            <w:r w:rsidRPr="00CB47DC">
              <w:rPr>
                <w:rFonts w:ascii="Arial" w:eastAsia="Times New Roman" w:hAnsi="Arial" w:cs="Arial"/>
                <w:color w:val="000000"/>
                <w:lang w:eastAsia="es-ES"/>
              </w:rPr>
              <w:t xml:space="preserve"> Componentes electrónicos pasivos.</w:t>
            </w:r>
          </w:p>
        </w:tc>
        <w:tc>
          <w:tcPr>
            <w:tcW w:w="531" w:type="pct"/>
            <w:tcBorders>
              <w:top w:val="nil"/>
              <w:left w:val="nil"/>
              <w:bottom w:val="single" w:sz="8" w:space="0" w:color="FFC000"/>
              <w:right w:val="single" w:sz="8" w:space="0" w:color="FFC000"/>
            </w:tcBorders>
            <w:shd w:val="clear" w:color="000000" w:fill="70AD47"/>
            <w:vAlign w:val="center"/>
            <w:hideMark/>
          </w:tcPr>
          <w:p w14:paraId="0C114573" w14:textId="2B0F7439" w:rsidR="00B80EA7" w:rsidRPr="00CB47DC" w:rsidRDefault="00B80EA7" w:rsidP="00B80EA7">
            <w:pPr>
              <w:spacing w:after="0" w:line="240" w:lineRule="auto"/>
              <w:jc w:val="center"/>
              <w:rPr>
                <w:rFonts w:ascii="Arial" w:eastAsia="Times New Roman" w:hAnsi="Arial" w:cs="Arial"/>
                <w:b/>
                <w:bCs/>
                <w:color w:val="000000"/>
                <w:lang w:eastAsia="es-ES"/>
              </w:rPr>
            </w:pPr>
            <w:r>
              <w:rPr>
                <w:rFonts w:ascii="Arial" w:eastAsia="Times New Roman" w:hAnsi="Arial" w:cs="Arial"/>
                <w:b/>
                <w:bCs/>
                <w:color w:val="000000"/>
                <w:lang w:eastAsia="es-ES"/>
              </w:rPr>
              <w:t>28</w:t>
            </w:r>
          </w:p>
        </w:tc>
      </w:tr>
      <w:tr w:rsidR="00B80EA7" w:rsidRPr="00CB47DC" w14:paraId="763DA765" w14:textId="77777777" w:rsidTr="00B80EA7">
        <w:trPr>
          <w:trHeight w:val="273"/>
        </w:trPr>
        <w:tc>
          <w:tcPr>
            <w:tcW w:w="794" w:type="pct"/>
            <w:tcBorders>
              <w:top w:val="nil"/>
              <w:left w:val="single" w:sz="8" w:space="0" w:color="FFC000"/>
              <w:bottom w:val="single" w:sz="8" w:space="0" w:color="FFC000"/>
              <w:right w:val="single" w:sz="8" w:space="0" w:color="FFC000"/>
            </w:tcBorders>
            <w:shd w:val="clear" w:color="000000" w:fill="70AD47"/>
            <w:vAlign w:val="center"/>
            <w:hideMark/>
          </w:tcPr>
          <w:p w14:paraId="1B9467EB" w14:textId="5D323355" w:rsidR="00B80EA7" w:rsidRPr="00CB47DC" w:rsidRDefault="00B80EA7" w:rsidP="00B80EA7">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2</w:t>
            </w:r>
            <w:r w:rsidRPr="00CB47DC">
              <w:rPr>
                <w:rFonts w:ascii="Arial" w:eastAsia="Times New Roman" w:hAnsi="Arial" w:cs="Arial"/>
                <w:color w:val="000000"/>
                <w:lang w:eastAsia="es-ES"/>
              </w:rPr>
              <w:t>º</w:t>
            </w:r>
          </w:p>
        </w:tc>
        <w:tc>
          <w:tcPr>
            <w:tcW w:w="3675" w:type="pct"/>
            <w:tcBorders>
              <w:top w:val="nil"/>
              <w:left w:val="nil"/>
              <w:bottom w:val="single" w:sz="8" w:space="0" w:color="FFC000"/>
              <w:right w:val="single" w:sz="8" w:space="0" w:color="FFC000"/>
            </w:tcBorders>
            <w:shd w:val="clear" w:color="000000" w:fill="70AD47"/>
            <w:hideMark/>
          </w:tcPr>
          <w:p w14:paraId="2A209ECC" w14:textId="77777777" w:rsidR="00B80EA7" w:rsidRPr="00CB47DC" w:rsidRDefault="00B80EA7" w:rsidP="00B80EA7">
            <w:pPr>
              <w:spacing w:after="0" w:line="240" w:lineRule="auto"/>
              <w:rPr>
                <w:rFonts w:ascii="Arial" w:eastAsia="Times New Roman" w:hAnsi="Arial" w:cs="Arial"/>
                <w:color w:val="000000"/>
                <w:lang w:eastAsia="es-ES"/>
              </w:rPr>
            </w:pPr>
            <w:r w:rsidRPr="00CB47DC">
              <w:rPr>
                <w:rFonts w:ascii="Arial" w:eastAsia="Times New Roman" w:hAnsi="Arial" w:cs="Arial"/>
                <w:b/>
                <w:bCs/>
                <w:color w:val="000000"/>
                <w:lang w:eastAsia="es-ES"/>
              </w:rPr>
              <w:t>UT6.-</w:t>
            </w:r>
            <w:r w:rsidRPr="00CB47DC">
              <w:rPr>
                <w:rFonts w:ascii="Arial" w:eastAsia="Times New Roman" w:hAnsi="Arial" w:cs="Arial"/>
                <w:color w:val="000000"/>
                <w:lang w:eastAsia="es-ES"/>
              </w:rPr>
              <w:t xml:space="preserve"> Componentes electrónicos activos.</w:t>
            </w:r>
          </w:p>
        </w:tc>
        <w:tc>
          <w:tcPr>
            <w:tcW w:w="531" w:type="pct"/>
            <w:tcBorders>
              <w:top w:val="nil"/>
              <w:left w:val="nil"/>
              <w:bottom w:val="single" w:sz="8" w:space="0" w:color="FFC000"/>
              <w:right w:val="single" w:sz="8" w:space="0" w:color="FFC000"/>
            </w:tcBorders>
            <w:shd w:val="clear" w:color="000000" w:fill="70AD47"/>
            <w:vAlign w:val="center"/>
            <w:hideMark/>
          </w:tcPr>
          <w:p w14:paraId="4078D2D9" w14:textId="5DD18712" w:rsidR="00B80EA7" w:rsidRPr="00CB47DC" w:rsidRDefault="00B80EA7" w:rsidP="00B80EA7">
            <w:pPr>
              <w:spacing w:after="0" w:line="240" w:lineRule="auto"/>
              <w:jc w:val="center"/>
              <w:rPr>
                <w:rFonts w:ascii="Arial" w:eastAsia="Times New Roman" w:hAnsi="Arial" w:cs="Arial"/>
                <w:b/>
                <w:bCs/>
                <w:color w:val="000000"/>
                <w:lang w:eastAsia="es-ES"/>
              </w:rPr>
            </w:pPr>
            <w:r>
              <w:rPr>
                <w:rFonts w:ascii="Arial" w:eastAsia="Times New Roman" w:hAnsi="Arial" w:cs="Arial"/>
                <w:b/>
                <w:bCs/>
                <w:color w:val="000000"/>
                <w:lang w:eastAsia="es-ES"/>
              </w:rPr>
              <w:t>28</w:t>
            </w:r>
          </w:p>
        </w:tc>
      </w:tr>
      <w:tr w:rsidR="00B80EA7" w:rsidRPr="00CB47DC" w14:paraId="5C8055C9" w14:textId="77777777" w:rsidTr="00B80EA7">
        <w:trPr>
          <w:trHeight w:val="277"/>
        </w:trPr>
        <w:tc>
          <w:tcPr>
            <w:tcW w:w="794" w:type="pct"/>
            <w:tcBorders>
              <w:top w:val="nil"/>
              <w:left w:val="single" w:sz="8" w:space="0" w:color="FFC000"/>
              <w:bottom w:val="single" w:sz="8" w:space="0" w:color="FFC000"/>
              <w:right w:val="single" w:sz="8" w:space="0" w:color="FFC000"/>
            </w:tcBorders>
            <w:shd w:val="clear" w:color="000000" w:fill="5B9BD5"/>
            <w:vAlign w:val="center"/>
            <w:hideMark/>
          </w:tcPr>
          <w:p w14:paraId="364BC25B" w14:textId="77777777" w:rsidR="00B80EA7" w:rsidRPr="00CB47DC" w:rsidRDefault="00B80EA7" w:rsidP="00B80EA7">
            <w:pPr>
              <w:spacing w:after="0" w:line="240" w:lineRule="auto"/>
              <w:jc w:val="center"/>
              <w:rPr>
                <w:rFonts w:ascii="Arial" w:eastAsia="Times New Roman" w:hAnsi="Arial" w:cs="Arial"/>
                <w:color w:val="000000"/>
                <w:lang w:eastAsia="es-ES"/>
              </w:rPr>
            </w:pPr>
            <w:r w:rsidRPr="00CB47DC">
              <w:rPr>
                <w:rFonts w:ascii="Arial" w:eastAsia="Times New Roman" w:hAnsi="Arial" w:cs="Arial"/>
                <w:color w:val="000000"/>
                <w:lang w:eastAsia="es-ES"/>
              </w:rPr>
              <w:t>3º</w:t>
            </w:r>
          </w:p>
        </w:tc>
        <w:tc>
          <w:tcPr>
            <w:tcW w:w="3675" w:type="pct"/>
            <w:tcBorders>
              <w:top w:val="nil"/>
              <w:left w:val="nil"/>
              <w:bottom w:val="single" w:sz="8" w:space="0" w:color="FFC000"/>
              <w:right w:val="single" w:sz="8" w:space="0" w:color="FFC000"/>
            </w:tcBorders>
            <w:shd w:val="clear" w:color="000000" w:fill="5B9BD5"/>
            <w:hideMark/>
          </w:tcPr>
          <w:p w14:paraId="00A053BE" w14:textId="77777777" w:rsidR="00B80EA7" w:rsidRPr="00CB47DC" w:rsidRDefault="00B80EA7" w:rsidP="00B80EA7">
            <w:pPr>
              <w:spacing w:after="0" w:line="240" w:lineRule="auto"/>
              <w:rPr>
                <w:rFonts w:ascii="Arial" w:eastAsia="Times New Roman" w:hAnsi="Arial" w:cs="Arial"/>
                <w:color w:val="000000"/>
                <w:lang w:eastAsia="es-ES"/>
              </w:rPr>
            </w:pPr>
            <w:r w:rsidRPr="00CB47DC">
              <w:rPr>
                <w:rFonts w:ascii="Arial" w:eastAsia="Times New Roman" w:hAnsi="Arial" w:cs="Arial"/>
                <w:b/>
                <w:bCs/>
                <w:color w:val="000000"/>
                <w:lang w:eastAsia="es-ES"/>
              </w:rPr>
              <w:t>UT7.-</w:t>
            </w:r>
            <w:r w:rsidRPr="00CB47DC">
              <w:rPr>
                <w:rFonts w:ascii="Arial" w:eastAsia="Times New Roman" w:hAnsi="Arial" w:cs="Arial"/>
                <w:color w:val="000000"/>
                <w:lang w:eastAsia="es-ES"/>
              </w:rPr>
              <w:t xml:space="preserve"> Circuitos en los equipos.</w:t>
            </w:r>
          </w:p>
        </w:tc>
        <w:tc>
          <w:tcPr>
            <w:tcW w:w="531" w:type="pct"/>
            <w:tcBorders>
              <w:top w:val="nil"/>
              <w:left w:val="nil"/>
              <w:bottom w:val="single" w:sz="8" w:space="0" w:color="FFC000"/>
              <w:right w:val="single" w:sz="8" w:space="0" w:color="FFC000"/>
            </w:tcBorders>
            <w:shd w:val="clear" w:color="000000" w:fill="5B9BD5"/>
            <w:vAlign w:val="center"/>
            <w:hideMark/>
          </w:tcPr>
          <w:p w14:paraId="21B94B09" w14:textId="5635D4E2" w:rsidR="00B80EA7" w:rsidRPr="00CB47DC" w:rsidRDefault="00B80EA7" w:rsidP="00B80EA7">
            <w:pPr>
              <w:spacing w:after="0" w:line="240" w:lineRule="auto"/>
              <w:jc w:val="center"/>
              <w:rPr>
                <w:rFonts w:ascii="Arial" w:eastAsia="Times New Roman" w:hAnsi="Arial" w:cs="Arial"/>
                <w:b/>
                <w:bCs/>
                <w:color w:val="000000"/>
                <w:lang w:eastAsia="es-ES"/>
              </w:rPr>
            </w:pPr>
            <w:r>
              <w:rPr>
                <w:rFonts w:ascii="Arial" w:eastAsia="Times New Roman" w:hAnsi="Arial" w:cs="Arial"/>
                <w:b/>
                <w:bCs/>
                <w:color w:val="000000"/>
                <w:lang w:eastAsia="es-ES"/>
              </w:rPr>
              <w:t>28</w:t>
            </w:r>
          </w:p>
        </w:tc>
      </w:tr>
      <w:tr w:rsidR="00B80EA7" w:rsidRPr="00CB47DC" w14:paraId="52FDE520" w14:textId="77777777" w:rsidTr="00B80EA7">
        <w:trPr>
          <w:trHeight w:val="536"/>
        </w:trPr>
        <w:tc>
          <w:tcPr>
            <w:tcW w:w="794" w:type="pct"/>
            <w:tcBorders>
              <w:top w:val="nil"/>
              <w:left w:val="single" w:sz="8" w:space="0" w:color="FFC000"/>
              <w:bottom w:val="single" w:sz="8" w:space="0" w:color="FFC000"/>
              <w:right w:val="single" w:sz="8" w:space="0" w:color="FFC000"/>
            </w:tcBorders>
            <w:shd w:val="clear" w:color="000000" w:fill="5B9BD5"/>
            <w:vAlign w:val="center"/>
            <w:hideMark/>
          </w:tcPr>
          <w:p w14:paraId="4267EA3B" w14:textId="77777777" w:rsidR="00B80EA7" w:rsidRPr="00CB47DC" w:rsidRDefault="00B80EA7" w:rsidP="00B80EA7">
            <w:pPr>
              <w:spacing w:after="0" w:line="240" w:lineRule="auto"/>
              <w:jc w:val="center"/>
              <w:rPr>
                <w:rFonts w:ascii="Arial" w:eastAsia="Times New Roman" w:hAnsi="Arial" w:cs="Arial"/>
                <w:color w:val="000000"/>
                <w:lang w:eastAsia="es-ES"/>
              </w:rPr>
            </w:pPr>
            <w:r w:rsidRPr="00CB47DC">
              <w:rPr>
                <w:rFonts w:ascii="Arial" w:eastAsia="Times New Roman" w:hAnsi="Arial" w:cs="Arial"/>
                <w:color w:val="000000"/>
                <w:lang w:eastAsia="es-ES"/>
              </w:rPr>
              <w:t>3º</w:t>
            </w:r>
          </w:p>
        </w:tc>
        <w:tc>
          <w:tcPr>
            <w:tcW w:w="3675" w:type="pct"/>
            <w:tcBorders>
              <w:top w:val="nil"/>
              <w:left w:val="nil"/>
              <w:bottom w:val="single" w:sz="8" w:space="0" w:color="FFC000"/>
              <w:right w:val="single" w:sz="8" w:space="0" w:color="FFC000"/>
            </w:tcBorders>
            <w:shd w:val="clear" w:color="000000" w:fill="5B9BD5"/>
            <w:hideMark/>
          </w:tcPr>
          <w:p w14:paraId="7E3B9C41" w14:textId="77777777" w:rsidR="00B80EA7" w:rsidRPr="00CB47DC" w:rsidRDefault="00B80EA7" w:rsidP="00B80EA7">
            <w:pPr>
              <w:spacing w:after="0" w:line="240" w:lineRule="auto"/>
              <w:rPr>
                <w:rFonts w:ascii="Arial" w:eastAsia="Times New Roman" w:hAnsi="Arial" w:cs="Arial"/>
                <w:color w:val="000000"/>
                <w:lang w:eastAsia="es-ES"/>
              </w:rPr>
            </w:pPr>
            <w:r w:rsidRPr="00CB47DC">
              <w:rPr>
                <w:rFonts w:ascii="Arial" w:eastAsia="Times New Roman" w:hAnsi="Arial" w:cs="Arial"/>
                <w:b/>
                <w:bCs/>
                <w:color w:val="000000"/>
                <w:lang w:eastAsia="es-ES"/>
              </w:rPr>
              <w:t>UT8.-</w:t>
            </w:r>
            <w:r w:rsidRPr="00CB47DC">
              <w:rPr>
                <w:rFonts w:ascii="Arial" w:eastAsia="Times New Roman" w:hAnsi="Arial" w:cs="Arial"/>
                <w:color w:val="000000"/>
                <w:lang w:eastAsia="es-ES"/>
              </w:rPr>
              <w:t xml:space="preserve"> Motores y otros actuadores de electrodomésticos.</w:t>
            </w:r>
          </w:p>
        </w:tc>
        <w:tc>
          <w:tcPr>
            <w:tcW w:w="531" w:type="pct"/>
            <w:tcBorders>
              <w:top w:val="nil"/>
              <w:left w:val="nil"/>
              <w:bottom w:val="single" w:sz="8" w:space="0" w:color="FFC000"/>
              <w:right w:val="single" w:sz="8" w:space="0" w:color="FFC000"/>
            </w:tcBorders>
            <w:shd w:val="clear" w:color="000000" w:fill="5B9BD5"/>
            <w:vAlign w:val="center"/>
            <w:hideMark/>
          </w:tcPr>
          <w:p w14:paraId="4FE65955" w14:textId="2FB621E5" w:rsidR="00B80EA7" w:rsidRPr="00CB47DC" w:rsidRDefault="00B80EA7" w:rsidP="00B80EA7">
            <w:pPr>
              <w:spacing w:after="0" w:line="240" w:lineRule="auto"/>
              <w:jc w:val="center"/>
              <w:rPr>
                <w:rFonts w:ascii="Arial" w:eastAsia="Times New Roman" w:hAnsi="Arial" w:cs="Arial"/>
                <w:b/>
                <w:bCs/>
                <w:color w:val="000000"/>
                <w:lang w:eastAsia="es-ES"/>
              </w:rPr>
            </w:pPr>
            <w:r>
              <w:rPr>
                <w:rFonts w:ascii="Arial" w:eastAsia="Times New Roman" w:hAnsi="Arial" w:cs="Arial"/>
                <w:b/>
                <w:bCs/>
                <w:color w:val="000000"/>
                <w:lang w:eastAsia="es-ES"/>
              </w:rPr>
              <w:t>28</w:t>
            </w:r>
          </w:p>
        </w:tc>
      </w:tr>
      <w:tr w:rsidR="00B80EA7" w:rsidRPr="00CB47DC" w14:paraId="60E6CFD3" w14:textId="77777777" w:rsidTr="00B80EA7">
        <w:trPr>
          <w:trHeight w:val="544"/>
        </w:trPr>
        <w:tc>
          <w:tcPr>
            <w:tcW w:w="794" w:type="pct"/>
            <w:tcBorders>
              <w:top w:val="nil"/>
              <w:left w:val="single" w:sz="8" w:space="0" w:color="FFC000"/>
              <w:bottom w:val="single" w:sz="8" w:space="0" w:color="FFC000"/>
              <w:right w:val="single" w:sz="8" w:space="0" w:color="FFC000"/>
            </w:tcBorders>
            <w:shd w:val="clear" w:color="000000" w:fill="5B9BD5"/>
            <w:vAlign w:val="center"/>
            <w:hideMark/>
          </w:tcPr>
          <w:p w14:paraId="714BCEE5" w14:textId="77777777" w:rsidR="00B80EA7" w:rsidRPr="00CB47DC" w:rsidRDefault="00B80EA7" w:rsidP="00B80EA7">
            <w:pPr>
              <w:spacing w:after="0" w:line="240" w:lineRule="auto"/>
              <w:jc w:val="center"/>
              <w:rPr>
                <w:rFonts w:ascii="Arial" w:eastAsia="Times New Roman" w:hAnsi="Arial" w:cs="Arial"/>
                <w:color w:val="000000"/>
                <w:lang w:eastAsia="es-ES"/>
              </w:rPr>
            </w:pPr>
            <w:r w:rsidRPr="00CB47DC">
              <w:rPr>
                <w:rFonts w:ascii="Arial" w:eastAsia="Times New Roman" w:hAnsi="Arial" w:cs="Arial"/>
                <w:color w:val="000000"/>
                <w:lang w:eastAsia="es-ES"/>
              </w:rPr>
              <w:t>3º</w:t>
            </w:r>
          </w:p>
        </w:tc>
        <w:tc>
          <w:tcPr>
            <w:tcW w:w="3675" w:type="pct"/>
            <w:tcBorders>
              <w:top w:val="nil"/>
              <w:left w:val="nil"/>
              <w:bottom w:val="single" w:sz="8" w:space="0" w:color="FFC000"/>
              <w:right w:val="single" w:sz="8" w:space="0" w:color="FFC000"/>
            </w:tcBorders>
            <w:shd w:val="clear" w:color="000000" w:fill="5B9BD5"/>
            <w:hideMark/>
          </w:tcPr>
          <w:p w14:paraId="57319F51" w14:textId="77777777" w:rsidR="00B80EA7" w:rsidRPr="00CB47DC" w:rsidRDefault="00B80EA7" w:rsidP="00B80EA7">
            <w:pPr>
              <w:spacing w:after="0" w:line="240" w:lineRule="auto"/>
              <w:rPr>
                <w:rFonts w:ascii="Arial" w:eastAsia="Times New Roman" w:hAnsi="Arial" w:cs="Arial"/>
                <w:color w:val="000000"/>
                <w:lang w:eastAsia="es-ES"/>
              </w:rPr>
            </w:pPr>
            <w:r w:rsidRPr="00CB47DC">
              <w:rPr>
                <w:rFonts w:ascii="Arial" w:eastAsia="Times New Roman" w:hAnsi="Arial" w:cs="Arial"/>
                <w:b/>
                <w:bCs/>
                <w:color w:val="000000"/>
                <w:lang w:eastAsia="es-ES"/>
              </w:rPr>
              <w:t>UT9.-</w:t>
            </w:r>
            <w:r w:rsidRPr="00CB47DC">
              <w:rPr>
                <w:rFonts w:ascii="Arial" w:eastAsia="Times New Roman" w:hAnsi="Arial" w:cs="Arial"/>
                <w:color w:val="000000"/>
                <w:lang w:eastAsia="es-ES"/>
              </w:rPr>
              <w:t xml:space="preserve"> Electrodomésticos y otros equipos (Equipos informáticos).</w:t>
            </w:r>
          </w:p>
        </w:tc>
        <w:tc>
          <w:tcPr>
            <w:tcW w:w="531" w:type="pct"/>
            <w:tcBorders>
              <w:top w:val="nil"/>
              <w:left w:val="nil"/>
              <w:bottom w:val="single" w:sz="8" w:space="0" w:color="FFC000"/>
              <w:right w:val="single" w:sz="8" w:space="0" w:color="FFC000"/>
            </w:tcBorders>
            <w:shd w:val="clear" w:color="000000" w:fill="5B9BD5"/>
            <w:vAlign w:val="center"/>
            <w:hideMark/>
          </w:tcPr>
          <w:p w14:paraId="25B9B879" w14:textId="2D0BD841" w:rsidR="00B80EA7" w:rsidRPr="00CB47DC" w:rsidRDefault="00B80EA7" w:rsidP="00B80EA7">
            <w:pPr>
              <w:spacing w:after="0" w:line="240" w:lineRule="auto"/>
              <w:jc w:val="center"/>
              <w:rPr>
                <w:rFonts w:ascii="Arial" w:eastAsia="Times New Roman" w:hAnsi="Arial" w:cs="Arial"/>
                <w:b/>
                <w:bCs/>
                <w:color w:val="000000"/>
                <w:lang w:eastAsia="es-ES"/>
              </w:rPr>
            </w:pPr>
            <w:r>
              <w:rPr>
                <w:rFonts w:ascii="Arial" w:eastAsia="Times New Roman" w:hAnsi="Arial" w:cs="Arial"/>
                <w:b/>
                <w:bCs/>
                <w:color w:val="000000"/>
                <w:lang w:eastAsia="es-ES"/>
              </w:rPr>
              <w:t>28</w:t>
            </w:r>
          </w:p>
        </w:tc>
      </w:tr>
    </w:tbl>
    <w:p w14:paraId="3DDBF2E0" w14:textId="77777777" w:rsidR="00CB47DC" w:rsidRDefault="00CB47DC" w:rsidP="003A1A63">
      <w:pPr>
        <w:spacing w:before="120" w:after="120" w:line="240" w:lineRule="auto"/>
        <w:ind w:firstLine="431"/>
        <w:jc w:val="both"/>
        <w:rPr>
          <w:rFonts w:ascii="Arial" w:hAnsi="Arial" w:cs="Arial"/>
        </w:rPr>
      </w:pPr>
    </w:p>
    <w:p w14:paraId="711709F9" w14:textId="77777777" w:rsidR="00B80EA7" w:rsidRDefault="00B80EA7" w:rsidP="00B80EA7">
      <w:pPr>
        <w:pStyle w:val="Ttulo1"/>
        <w:numPr>
          <w:ilvl w:val="0"/>
          <w:numId w:val="0"/>
        </w:numPr>
        <w:spacing w:before="120" w:after="120" w:line="240" w:lineRule="auto"/>
        <w:ind w:left="432"/>
        <w:rPr>
          <w:rFonts w:ascii="Arial" w:hAnsi="Arial" w:cs="Arial"/>
          <w:b/>
          <w:color w:val="002060"/>
          <w:sz w:val="22"/>
          <w:szCs w:val="22"/>
        </w:rPr>
      </w:pPr>
      <w:bookmarkStart w:id="19" w:name="_Toc190456827"/>
    </w:p>
    <w:p w14:paraId="7858C284" w14:textId="77777777" w:rsidR="00B80EA7" w:rsidRDefault="00B80EA7" w:rsidP="00B80EA7">
      <w:pPr>
        <w:pStyle w:val="Ttulo1"/>
        <w:numPr>
          <w:ilvl w:val="0"/>
          <w:numId w:val="0"/>
        </w:numPr>
        <w:spacing w:before="120" w:after="120" w:line="240" w:lineRule="auto"/>
        <w:ind w:left="432"/>
        <w:rPr>
          <w:rFonts w:ascii="Arial" w:hAnsi="Arial" w:cs="Arial"/>
          <w:b/>
          <w:color w:val="002060"/>
          <w:sz w:val="22"/>
          <w:szCs w:val="22"/>
        </w:rPr>
      </w:pPr>
    </w:p>
    <w:p w14:paraId="17845F9F" w14:textId="77777777" w:rsidR="00B80EA7" w:rsidRDefault="00B80EA7" w:rsidP="00B80EA7"/>
    <w:p w14:paraId="77F7A95B" w14:textId="77777777" w:rsidR="00B80EA7" w:rsidRDefault="00B80EA7" w:rsidP="00B80EA7"/>
    <w:p w14:paraId="08D57C97" w14:textId="77777777" w:rsidR="00B80EA7" w:rsidRDefault="00B80EA7" w:rsidP="00B80EA7"/>
    <w:p w14:paraId="453B326E" w14:textId="77777777" w:rsidR="00B80EA7" w:rsidRDefault="00B80EA7" w:rsidP="00B80EA7"/>
    <w:p w14:paraId="2E0C2AA5" w14:textId="77777777" w:rsidR="00B80EA7" w:rsidRDefault="00B80EA7" w:rsidP="00B80EA7"/>
    <w:p w14:paraId="7F7801C5" w14:textId="77777777" w:rsidR="00B80EA7" w:rsidRDefault="00B80EA7" w:rsidP="00B80EA7"/>
    <w:p w14:paraId="3789C324" w14:textId="77777777" w:rsidR="00B80EA7" w:rsidRDefault="00B80EA7" w:rsidP="00B80EA7"/>
    <w:p w14:paraId="74C0B78C" w14:textId="77777777" w:rsidR="00B80EA7" w:rsidRPr="00B80EA7" w:rsidRDefault="00B80EA7" w:rsidP="00B80EA7"/>
    <w:p w14:paraId="7FE3EDFA" w14:textId="1BE697C3" w:rsidR="005C41BD" w:rsidRPr="008B1183" w:rsidRDefault="005C41BD" w:rsidP="007C0826">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Metodología.</w:t>
      </w:r>
      <w:bookmarkEnd w:id="19"/>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4A55A532" w14:textId="77777777" w:rsidR="00DB6C0A" w:rsidRPr="008B1183" w:rsidRDefault="00DB6C0A" w:rsidP="007C0826">
      <w:pPr>
        <w:spacing w:before="120" w:after="120" w:line="240" w:lineRule="auto"/>
        <w:ind w:firstLine="360"/>
        <w:jc w:val="both"/>
        <w:rPr>
          <w:rFonts w:ascii="Arial" w:hAnsi="Arial" w:cs="Arial"/>
        </w:rPr>
      </w:pP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20" w:name="_Toc190456828"/>
      <w:r w:rsidRPr="008B1183">
        <w:rPr>
          <w:rFonts w:ascii="Arial" w:hAnsi="Arial" w:cs="Arial"/>
          <w:b/>
          <w:color w:val="002060"/>
          <w:sz w:val="22"/>
          <w:szCs w:val="22"/>
        </w:rPr>
        <w:t>Principios metodológicos aplicables al ciclo formativo.</w:t>
      </w:r>
      <w:bookmarkEnd w:id="20"/>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lastRenderedPageBreak/>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DB6C0A"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w:t>
      </w:r>
      <w:proofErr w:type="spellStart"/>
      <w:r w:rsidR="005C41BD" w:rsidRPr="008B1183">
        <w:rPr>
          <w:rFonts w:ascii="Arial" w:hAnsi="Arial" w:cs="Arial"/>
        </w:rPr>
        <w:t>TICs</w:t>
      </w:r>
      <w:proofErr w:type="spellEnd"/>
      <w:r w:rsidR="005C41BD" w:rsidRPr="008B1183">
        <w:rPr>
          <w:rFonts w:ascii="Arial" w:hAnsi="Arial" w:cs="Arial"/>
        </w:rPr>
        <w:t xml:space="preserve"> y las </w:t>
      </w:r>
      <w:proofErr w:type="spellStart"/>
      <w:r w:rsidR="005C41BD" w:rsidRPr="008B1183">
        <w:rPr>
          <w:rFonts w:ascii="Arial" w:hAnsi="Arial" w:cs="Arial"/>
        </w:rPr>
        <w:t>TACs</w:t>
      </w:r>
      <w:proofErr w:type="spellEnd"/>
      <w:r w:rsidR="005C41BD" w:rsidRPr="008B1183">
        <w:rPr>
          <w:rFonts w:ascii="Arial" w:hAnsi="Arial" w:cs="Arial"/>
        </w:rPr>
        <w:t xml:space="preserve"> formarán parte del uso habitual como instrumento facilitador para el desarrollo del currículo. </w:t>
      </w:r>
    </w:p>
    <w:p w14:paraId="356AD220" w14:textId="77777777" w:rsidR="00DB6C0A" w:rsidRPr="008B1183" w:rsidRDefault="00DB6C0A" w:rsidP="00DB6C0A">
      <w:pPr>
        <w:pStyle w:val="Prrafodelista"/>
        <w:spacing w:before="120" w:after="120" w:line="240" w:lineRule="auto"/>
        <w:ind w:left="788"/>
        <w:contextualSpacing w:val="0"/>
        <w:jc w:val="both"/>
        <w:rPr>
          <w:rFonts w:ascii="Arial" w:hAnsi="Arial" w:cs="Arial"/>
          <w:b/>
          <w:bCs/>
        </w:rPr>
      </w:pP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21" w:name="_Toc190456829"/>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1"/>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DB6C0A"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78EAC886" w14:textId="77777777" w:rsidR="00DB6C0A" w:rsidRPr="008B1183" w:rsidRDefault="00DB6C0A" w:rsidP="00DB6C0A">
      <w:pPr>
        <w:pStyle w:val="Prrafodelista"/>
        <w:spacing w:before="120" w:after="120" w:line="240" w:lineRule="auto"/>
        <w:ind w:left="791"/>
        <w:contextualSpacing w:val="0"/>
        <w:jc w:val="both"/>
        <w:rPr>
          <w:rFonts w:ascii="Arial" w:hAnsi="Arial" w:cs="Arial"/>
          <w:b/>
          <w:bCs/>
        </w:rPr>
      </w:pP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2" w:name="_Toc190456830"/>
      <w:r w:rsidRPr="008B1183">
        <w:rPr>
          <w:rFonts w:ascii="Arial" w:hAnsi="Arial" w:cs="Arial"/>
          <w:b/>
          <w:color w:val="002060"/>
          <w:sz w:val="22"/>
          <w:szCs w:val="22"/>
        </w:rPr>
        <w:t>Actividades de enseñanza-aprendizaje.</w:t>
      </w:r>
      <w:bookmarkEnd w:id="22"/>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DB6C0A"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172F21A5" w14:textId="77777777" w:rsidR="00DB6C0A" w:rsidRPr="008B1183" w:rsidRDefault="00DB6C0A" w:rsidP="00DB6C0A">
      <w:pPr>
        <w:pStyle w:val="Prrafodelista"/>
        <w:spacing w:before="120" w:after="120" w:line="240" w:lineRule="auto"/>
        <w:ind w:left="791"/>
        <w:contextualSpacing w:val="0"/>
        <w:jc w:val="both"/>
        <w:rPr>
          <w:rFonts w:ascii="Arial" w:hAnsi="Arial" w:cs="Arial"/>
          <w:b/>
          <w:bCs/>
        </w:rPr>
      </w:pP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3" w:name="_Toc153953358"/>
      <w:bookmarkStart w:id="24" w:name="_Toc190456831"/>
      <w:r w:rsidRPr="008B1183">
        <w:rPr>
          <w:rFonts w:ascii="Arial" w:hAnsi="Arial" w:cs="Arial"/>
          <w:b/>
          <w:color w:val="002060"/>
          <w:sz w:val="22"/>
          <w:szCs w:val="22"/>
        </w:rPr>
        <w:t>Actividades complementarias y extraescolares.</w:t>
      </w:r>
      <w:bookmarkEnd w:id="23"/>
      <w:bookmarkEnd w:id="24"/>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 xml:space="preserve">tienen carácter </w:t>
      </w:r>
      <w:r w:rsidR="0056642B" w:rsidRPr="008B1183">
        <w:rPr>
          <w:rFonts w:ascii="Arial" w:hAnsi="Arial" w:cs="Arial"/>
        </w:rPr>
        <w:lastRenderedPageBreak/>
        <w:t>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060D0FF2" w14:textId="77777777" w:rsidR="00DB6C0A" w:rsidRPr="008B1183" w:rsidRDefault="00DB6C0A" w:rsidP="0010052B">
      <w:pPr>
        <w:spacing w:before="120" w:after="120" w:line="240" w:lineRule="auto"/>
        <w:ind w:firstLine="431"/>
        <w:jc w:val="both"/>
        <w:rPr>
          <w:rFonts w:ascii="Arial" w:hAnsi="Arial" w:cs="Arial"/>
        </w:rPr>
      </w:pP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5" w:name="_Toc190456832"/>
      <w:r w:rsidRPr="008B1183">
        <w:rPr>
          <w:rFonts w:ascii="Arial" w:hAnsi="Arial" w:cs="Arial"/>
          <w:b/>
          <w:color w:val="002060"/>
          <w:sz w:val="22"/>
          <w:szCs w:val="22"/>
        </w:rPr>
        <w:t>Recursos y materiales didácticos.</w:t>
      </w:r>
      <w:bookmarkEnd w:id="25"/>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2CCDB4F3"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w:t>
      </w:r>
      <w:r w:rsidR="00702949">
        <w:rPr>
          <w:rFonts w:ascii="Arial" w:hAnsi="Arial" w:cs="Arial"/>
        </w:rPr>
        <w:t xml:space="preserve"> de ICT</w:t>
      </w:r>
      <w:r w:rsidR="00570040" w:rsidRPr="008B1183">
        <w:rPr>
          <w:rFonts w:ascii="Arial" w:hAnsi="Arial" w:cs="Arial"/>
        </w:rPr>
        <w:t>, así como los elementos de conexión necesarios.</w:t>
      </w:r>
    </w:p>
    <w:p w14:paraId="261268F8" w14:textId="6610750F" w:rsidR="008E0031"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437AFFE6" w14:textId="77777777" w:rsidR="00DB6C0A" w:rsidRPr="008B1183" w:rsidRDefault="00DB6C0A" w:rsidP="00DB6C0A">
      <w:pPr>
        <w:pStyle w:val="Prrafodelista"/>
        <w:spacing w:before="120" w:after="120" w:line="240" w:lineRule="auto"/>
        <w:ind w:left="1440"/>
        <w:contextualSpacing w:val="0"/>
        <w:jc w:val="both"/>
        <w:rPr>
          <w:rFonts w:ascii="Arial" w:hAnsi="Arial" w:cs="Arial"/>
        </w:rPr>
      </w:pP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6" w:name="_Toc190456833"/>
      <w:r w:rsidRPr="008B1183">
        <w:rPr>
          <w:rFonts w:ascii="Arial" w:hAnsi="Arial" w:cs="Arial"/>
          <w:b/>
          <w:color w:val="1F3864" w:themeColor="accent1" w:themeShade="80"/>
          <w:sz w:val="22"/>
          <w:szCs w:val="22"/>
        </w:rPr>
        <w:lastRenderedPageBreak/>
        <w:t>Criterios para la distribución de los grupos de alumnos y alumnas.</w:t>
      </w:r>
      <w:bookmarkEnd w:id="26"/>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DB6C0A"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E435F62" w14:textId="77777777" w:rsidR="00DB6C0A" w:rsidRPr="008B1183" w:rsidRDefault="00DB6C0A" w:rsidP="00DB6C0A">
      <w:pPr>
        <w:pStyle w:val="Prrafodelista"/>
        <w:spacing w:before="120" w:after="120" w:line="240" w:lineRule="auto"/>
        <w:ind w:left="1511"/>
        <w:contextualSpacing w:val="0"/>
        <w:jc w:val="both"/>
        <w:rPr>
          <w:rFonts w:ascii="Arial" w:hAnsi="Arial" w:cs="Arial"/>
          <w:b/>
          <w:bCs/>
        </w:rPr>
      </w:pP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7" w:name="_Toc190456834"/>
      <w:r w:rsidRPr="008B1183">
        <w:rPr>
          <w:rFonts w:ascii="Arial" w:hAnsi="Arial" w:cs="Arial"/>
          <w:b/>
          <w:color w:val="002060"/>
          <w:sz w:val="22"/>
          <w:szCs w:val="22"/>
        </w:rPr>
        <w:t>Distribución de espacios y recursos.</w:t>
      </w:r>
      <w:bookmarkEnd w:id="27"/>
    </w:p>
    <w:p w14:paraId="50C3C457" w14:textId="33762BF3" w:rsidR="005C41BD"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2673EE46" w14:textId="77777777" w:rsidR="00DB6C0A" w:rsidRPr="008B1183" w:rsidRDefault="00DB6C0A" w:rsidP="00DB6C0A">
      <w:pPr>
        <w:spacing w:before="120" w:after="120" w:line="240" w:lineRule="auto"/>
        <w:jc w:val="both"/>
        <w:rPr>
          <w:rFonts w:ascii="Arial" w:hAnsi="Arial" w:cs="Arial"/>
        </w:rPr>
      </w:pP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8" w:name="_Toc190456835"/>
      <w:r w:rsidRPr="008B1183">
        <w:rPr>
          <w:rFonts w:ascii="Arial" w:hAnsi="Arial" w:cs="Arial"/>
          <w:b/>
          <w:color w:val="002060"/>
          <w:sz w:val="22"/>
          <w:szCs w:val="22"/>
        </w:rPr>
        <w:t>Evaluación.</w:t>
      </w:r>
      <w:bookmarkEnd w:id="28"/>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4B5F227C" w14:textId="77777777" w:rsidR="00E64FFB" w:rsidRPr="008B1183" w:rsidRDefault="00E64FFB" w:rsidP="007C0826">
      <w:pPr>
        <w:spacing w:before="120" w:after="120" w:line="240" w:lineRule="auto"/>
        <w:ind w:firstLine="431"/>
        <w:jc w:val="both"/>
        <w:rPr>
          <w:rFonts w:ascii="Arial" w:hAnsi="Arial" w:cs="Arial"/>
        </w:rPr>
      </w:pP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9" w:name="_Toc190456836"/>
      <w:r w:rsidRPr="008B1183">
        <w:rPr>
          <w:rFonts w:ascii="Arial" w:hAnsi="Arial" w:cs="Arial"/>
          <w:b/>
          <w:color w:val="002060"/>
          <w:sz w:val="22"/>
          <w:szCs w:val="22"/>
        </w:rPr>
        <w:lastRenderedPageBreak/>
        <w:t>Características del proceso de evaluación en la Comunidad de Castilla y León.</w:t>
      </w:r>
      <w:bookmarkEnd w:id="29"/>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3E2F3FA3" w14:textId="77777777" w:rsidR="00427970" w:rsidRDefault="00427970" w:rsidP="00427970">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Pr>
          <w:rFonts w:ascii="Arial" w:hAnsi="Arial" w:cs="Arial"/>
          <w:b/>
          <w:bCs/>
        </w:rPr>
        <w:t xml:space="preserve"> así como</w:t>
      </w:r>
      <w:r w:rsidRPr="008B1183">
        <w:rPr>
          <w:rFonts w:ascii="Arial" w:hAnsi="Arial" w:cs="Arial"/>
          <w:b/>
          <w:bCs/>
        </w:rPr>
        <w:t xml:space="preserve"> dos sesiones finales en junio</w:t>
      </w:r>
      <w:r>
        <w:rPr>
          <w:rFonts w:ascii="Arial" w:hAnsi="Arial" w:cs="Arial"/>
          <w:b/>
          <w:bCs/>
        </w:rPr>
        <w:t>. Una primera final</w:t>
      </w:r>
      <w:r w:rsidRPr="008B1183">
        <w:rPr>
          <w:rFonts w:ascii="Arial" w:hAnsi="Arial" w:cs="Arial"/>
          <w:b/>
          <w:bCs/>
        </w:rPr>
        <w:t xml:space="preserve"> y </w:t>
      </w:r>
      <w:r>
        <w:rPr>
          <w:rFonts w:ascii="Arial" w:hAnsi="Arial" w:cs="Arial"/>
          <w:b/>
          <w:bCs/>
        </w:rPr>
        <w:t>otra segunda final</w:t>
      </w:r>
      <w:r w:rsidRPr="008B1183">
        <w:rPr>
          <w:rFonts w:ascii="Arial" w:hAnsi="Arial" w:cs="Arial"/>
          <w:b/>
          <w:bCs/>
        </w:rPr>
        <w:t>.</w:t>
      </w:r>
      <w:r w:rsidRPr="008B1183">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32D0EE83" w14:textId="3AD2D95C" w:rsidR="00427970" w:rsidRDefault="00427970" w:rsidP="00427970">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 o alumna tanto de en los ciclos formativos de grado </w:t>
      </w:r>
      <w:r w:rsidR="00F70F84">
        <w:rPr>
          <w:sz w:val="22"/>
          <w:szCs w:val="22"/>
        </w:rPr>
        <w:t>básico</w:t>
      </w:r>
      <w:r w:rsidRPr="00A86FFD">
        <w:rPr>
          <w:sz w:val="22"/>
          <w:szCs w:val="22"/>
        </w:rPr>
        <w:t xml:space="preserve">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45AF268" w14:textId="77777777" w:rsidR="00427970" w:rsidRPr="00A86FFD" w:rsidRDefault="00427970" w:rsidP="00427970">
      <w:pPr>
        <w:pStyle w:val="Default"/>
        <w:spacing w:before="120" w:after="120"/>
        <w:ind w:left="791"/>
        <w:jc w:val="both"/>
        <w:rPr>
          <w:b/>
          <w:bCs/>
          <w:sz w:val="22"/>
          <w:szCs w:val="22"/>
        </w:rPr>
      </w:pPr>
      <w:r w:rsidRPr="00A86FFD">
        <w:rPr>
          <w:sz w:val="22"/>
          <w:szCs w:val="22"/>
        </w:rPr>
        <w:t xml:space="preserve">El alumnado que no promocione o no titule deberá realizar de nuevo la formación en empresa u organismo equiparado si existen resultados de aprendizaje valorados por el tutor dual de empresa como no superados </w:t>
      </w:r>
      <w:proofErr w:type="gramStart"/>
      <w:r w:rsidRPr="00A86FFD">
        <w:rPr>
          <w:sz w:val="22"/>
          <w:szCs w:val="22"/>
        </w:rPr>
        <w:t>en relación a</w:t>
      </w:r>
      <w:proofErr w:type="gramEnd"/>
      <w:r w:rsidRPr="00A86FFD">
        <w:rPr>
          <w:sz w:val="22"/>
          <w:szCs w:val="22"/>
        </w:rPr>
        <w:t xml:space="preserve"> los módulos no superados.</w:t>
      </w:r>
    </w:p>
    <w:p w14:paraId="001238F5" w14:textId="123D0D8C"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w:t>
      </w:r>
      <w:r w:rsidR="00623274" w:rsidRPr="008B1183">
        <w:rPr>
          <w:rFonts w:ascii="Arial" w:hAnsi="Arial" w:cs="Arial"/>
        </w:rPr>
        <w:t xml:space="preserve"> </w:t>
      </w:r>
      <w:r w:rsidR="00623274" w:rsidRPr="00E64FFB">
        <w:rPr>
          <w:rFonts w:ascii="Arial" w:hAnsi="Arial" w:cs="Arial"/>
          <w:b/>
          <w:bCs/>
          <w:u w:val="single"/>
        </w:rPr>
        <w:t>Reglamento de Régimen Interior del centro</w:t>
      </w:r>
      <w:r w:rsidRPr="008B1183">
        <w:rPr>
          <w:rFonts w:ascii="Arial" w:hAnsi="Arial" w:cs="Arial"/>
        </w:rPr>
        <w:t xml:space="preserve">, </w:t>
      </w:r>
      <w:r w:rsidRPr="008B1183">
        <w:rPr>
          <w:rFonts w:ascii="Arial" w:hAnsi="Arial" w:cs="Arial"/>
          <w:b/>
          <w:i/>
          <w:u w:val="single"/>
        </w:rPr>
        <w:t>las faltas de asistencia superen el 15% del total de horas lectivas del módulo</w:t>
      </w:r>
      <w:r w:rsidRPr="008B1183">
        <w:rPr>
          <w:rFonts w:ascii="Arial" w:hAnsi="Arial" w:cs="Arial"/>
        </w:rPr>
        <w:t xml:space="preserve">. Los alumnos y </w:t>
      </w:r>
      <w:r w:rsidR="009E75E0">
        <w:rPr>
          <w:rFonts w:ascii="Arial" w:hAnsi="Arial" w:cs="Arial"/>
        </w:rPr>
        <w:t xml:space="preserve">las </w:t>
      </w:r>
      <w:r w:rsidRPr="008B1183">
        <w:rPr>
          <w:rFonts w:ascii="Arial" w:hAnsi="Arial" w:cs="Arial"/>
        </w:rPr>
        <w:t>alumnas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 xml:space="preserve">Teniendo en cuenta las </w:t>
      </w:r>
      <w:r w:rsidR="005C41BD" w:rsidRPr="008B1183">
        <w:rPr>
          <w:rFonts w:ascii="Arial" w:hAnsi="Arial" w:cs="Arial"/>
        </w:rPr>
        <w:lastRenderedPageBreak/>
        <w:t>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 xml:space="preserve">Acompañará a todo el proceso proporcionándonos información constante de las carencias y progresos y nos permitirá reorientar y modificar los aspectos que sean disfuncionales. Por ello también la podemos definir como </w:t>
      </w:r>
      <w:proofErr w:type="spellStart"/>
      <w:r w:rsidRPr="008B1183">
        <w:rPr>
          <w:rFonts w:ascii="Arial" w:hAnsi="Arial" w:cs="Arial"/>
        </w:rPr>
        <w:t>retroalimentadora</w:t>
      </w:r>
      <w:proofErr w:type="spellEnd"/>
      <w:r w:rsidRPr="008B1183">
        <w:rPr>
          <w:rFonts w:ascii="Arial" w:hAnsi="Arial" w:cs="Arial"/>
        </w:rPr>
        <w:t>.</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proofErr w:type="spellStart"/>
      <w:r w:rsidRPr="008B1183">
        <w:rPr>
          <w:rFonts w:ascii="Arial" w:hAnsi="Arial" w:cs="Arial"/>
          <w:b/>
          <w:bCs/>
        </w:rPr>
        <w:t>Criterial</w:t>
      </w:r>
      <w:proofErr w:type="spellEnd"/>
      <w:r w:rsidRPr="008B1183">
        <w:rPr>
          <w:rFonts w:ascii="Arial" w:hAnsi="Arial" w:cs="Arial"/>
          <w:b/>
          <w:bCs/>
        </w:rPr>
        <w:t>:</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4F49DA13" w14:textId="77777777" w:rsidR="00E64FFB" w:rsidRPr="008B1183" w:rsidRDefault="00E64FFB" w:rsidP="00E64FFB">
      <w:pPr>
        <w:pStyle w:val="Prrafodelista"/>
        <w:spacing w:before="120" w:after="120" w:line="240" w:lineRule="auto"/>
        <w:ind w:left="791"/>
        <w:contextualSpacing w:val="0"/>
        <w:jc w:val="both"/>
        <w:rPr>
          <w:rFonts w:ascii="Arial" w:hAnsi="Arial" w:cs="Arial"/>
        </w:rPr>
      </w:pP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30" w:name="_Toc190456837"/>
      <w:r w:rsidRPr="008B1183">
        <w:rPr>
          <w:rFonts w:ascii="Arial" w:hAnsi="Arial" w:cs="Arial"/>
          <w:b/>
          <w:color w:val="002060"/>
          <w:sz w:val="22"/>
          <w:szCs w:val="22"/>
        </w:rPr>
        <w:t>Evaluación del proceso de Aprendizaje (Alumnado).</w:t>
      </w:r>
      <w:bookmarkEnd w:id="30"/>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1" w:name="_Toc190456838"/>
      <w:r w:rsidRPr="008B1183">
        <w:rPr>
          <w:rFonts w:ascii="Arial" w:hAnsi="Arial" w:cs="Arial"/>
          <w:b/>
          <w:color w:val="002060"/>
          <w:sz w:val="22"/>
          <w:szCs w:val="22"/>
        </w:rPr>
        <w:t>Criterios de evaluación.</w:t>
      </w:r>
      <w:bookmarkEnd w:id="31"/>
    </w:p>
    <w:p w14:paraId="425EB7B4" w14:textId="2ED68D8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Los criterios de evaluación (Ce) expresan el tipo y grado de aprendizaje que se espera que los alumnos y </w:t>
      </w:r>
      <w:r w:rsidR="00C3623D">
        <w:rPr>
          <w:rFonts w:ascii="Arial" w:hAnsi="Arial" w:cs="Arial"/>
        </w:rPr>
        <w:t xml:space="preserve">las </w:t>
      </w:r>
      <w:r w:rsidRPr="008B1183">
        <w:rPr>
          <w:rFonts w:ascii="Arial" w:hAnsi="Arial" w:cs="Arial"/>
        </w:rPr>
        <w:t>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p w14:paraId="5C9EE1CB" w14:textId="0121C3DC" w:rsidR="005C41BD" w:rsidRDefault="005C41BD"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8"/>
        <w:gridCol w:w="6348"/>
        <w:gridCol w:w="141"/>
        <w:gridCol w:w="1227"/>
        <w:gridCol w:w="887"/>
      </w:tblGrid>
      <w:tr w:rsidR="007C33B8" w:rsidRPr="007C33B8" w14:paraId="4D8C48A7" w14:textId="77777777" w:rsidTr="007C33B8">
        <w:trPr>
          <w:trHeight w:val="564"/>
        </w:trPr>
        <w:tc>
          <w:tcPr>
            <w:tcW w:w="375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34517E4" w14:textId="77777777" w:rsidR="007C33B8" w:rsidRPr="007C33B8" w:rsidRDefault="007C33B8" w:rsidP="007C33B8">
            <w:pPr>
              <w:spacing w:after="0" w:line="240" w:lineRule="auto"/>
              <w:jc w:val="center"/>
              <w:rPr>
                <w:rFonts w:ascii="Arial" w:eastAsia="Times New Roman" w:hAnsi="Arial" w:cs="Arial"/>
                <w:b/>
                <w:bCs/>
                <w:color w:val="000000"/>
                <w:lang w:eastAsia="es-ES"/>
              </w:rPr>
            </w:pPr>
            <w:r w:rsidRPr="007C33B8">
              <w:rPr>
                <w:rFonts w:ascii="Arial" w:eastAsia="Times New Roman" w:hAnsi="Arial" w:cs="Arial"/>
                <w:b/>
                <w:bCs/>
                <w:color w:val="000000"/>
                <w:lang w:eastAsia="es-ES"/>
              </w:rPr>
              <w:t>Resultado de Aprendizaje (RA1)</w:t>
            </w:r>
          </w:p>
        </w:tc>
        <w:tc>
          <w:tcPr>
            <w:tcW w:w="1246" w:type="pct"/>
            <w:gridSpan w:val="3"/>
            <w:tcBorders>
              <w:top w:val="single" w:sz="8" w:space="0" w:color="FFC000"/>
              <w:left w:val="nil"/>
              <w:bottom w:val="single" w:sz="8" w:space="0" w:color="FFC000"/>
              <w:right w:val="single" w:sz="8" w:space="0" w:color="FFC000"/>
            </w:tcBorders>
            <w:shd w:val="clear" w:color="000000" w:fill="FFC000"/>
            <w:vAlign w:val="center"/>
            <w:hideMark/>
          </w:tcPr>
          <w:p w14:paraId="2CB2419F" w14:textId="77777777" w:rsidR="007C33B8" w:rsidRPr="007C33B8" w:rsidRDefault="007C33B8" w:rsidP="007C33B8">
            <w:pPr>
              <w:spacing w:after="0" w:line="240" w:lineRule="auto"/>
              <w:jc w:val="center"/>
              <w:rPr>
                <w:rFonts w:ascii="Arial" w:eastAsia="Times New Roman" w:hAnsi="Arial" w:cs="Arial"/>
                <w:b/>
                <w:bCs/>
                <w:color w:val="000000"/>
                <w:lang w:eastAsia="es-ES"/>
              </w:rPr>
            </w:pPr>
            <w:r w:rsidRPr="007C33B8">
              <w:rPr>
                <w:rFonts w:ascii="Arial" w:eastAsia="Times New Roman" w:hAnsi="Arial" w:cs="Arial"/>
                <w:b/>
                <w:bCs/>
                <w:color w:val="000000"/>
                <w:lang w:eastAsia="es-ES"/>
              </w:rPr>
              <w:t>Ponderación % sobre el total de los RA</w:t>
            </w:r>
          </w:p>
        </w:tc>
      </w:tr>
      <w:tr w:rsidR="007C33B8" w:rsidRPr="007C33B8" w14:paraId="5360DB56" w14:textId="77777777" w:rsidTr="007C33B8">
        <w:trPr>
          <w:trHeight w:val="984"/>
        </w:trPr>
        <w:tc>
          <w:tcPr>
            <w:tcW w:w="3754" w:type="pct"/>
            <w:gridSpan w:val="2"/>
            <w:tcBorders>
              <w:top w:val="single" w:sz="8" w:space="0" w:color="FFC000"/>
              <w:left w:val="single" w:sz="8" w:space="0" w:color="FFC000"/>
              <w:bottom w:val="single" w:sz="8" w:space="0" w:color="FFC000"/>
              <w:right w:val="single" w:sz="8" w:space="0" w:color="FFC000"/>
            </w:tcBorders>
            <w:vAlign w:val="center"/>
            <w:hideMark/>
          </w:tcPr>
          <w:p w14:paraId="19CC0AFB"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Identifica el material, herramientas y equipo necesarios para el montaje y ensamblado de equipos eléctricos y electrónicos, describiendo sus principales características y funcionalidad.</w:t>
            </w:r>
          </w:p>
        </w:tc>
        <w:tc>
          <w:tcPr>
            <w:tcW w:w="1246" w:type="pct"/>
            <w:gridSpan w:val="3"/>
            <w:tcBorders>
              <w:top w:val="single" w:sz="8" w:space="0" w:color="FFC000"/>
              <w:left w:val="nil"/>
              <w:bottom w:val="single" w:sz="8" w:space="0" w:color="FFC000"/>
              <w:right w:val="single" w:sz="8" w:space="0" w:color="FFC000"/>
            </w:tcBorders>
            <w:vAlign w:val="center"/>
            <w:hideMark/>
          </w:tcPr>
          <w:p w14:paraId="43CE10A1" w14:textId="4655B813" w:rsidR="007C33B8" w:rsidRPr="007C33B8" w:rsidRDefault="007C33B8" w:rsidP="007C33B8">
            <w:pPr>
              <w:spacing w:after="0" w:line="240" w:lineRule="auto"/>
              <w:jc w:val="both"/>
              <w:rPr>
                <w:rFonts w:ascii="Arial" w:eastAsia="Times New Roman" w:hAnsi="Arial" w:cs="Arial"/>
                <w:color w:val="000000"/>
                <w:sz w:val="20"/>
                <w:szCs w:val="20"/>
                <w:lang w:eastAsia="es-ES"/>
              </w:rPr>
            </w:pPr>
            <w:r w:rsidRPr="007C33B8">
              <w:rPr>
                <w:rFonts w:ascii="Arial" w:eastAsia="Times New Roman" w:hAnsi="Arial" w:cs="Arial"/>
                <w:color w:val="000000"/>
                <w:sz w:val="20"/>
                <w:szCs w:val="20"/>
                <w:lang w:eastAsia="es-ES"/>
              </w:rPr>
              <w:t xml:space="preserve">Ponderación del RA </w:t>
            </w:r>
            <w:r w:rsidR="00500828">
              <w:rPr>
                <w:rFonts w:ascii="Arial" w:eastAsia="Times New Roman" w:hAnsi="Arial" w:cs="Arial"/>
                <w:color w:val="000000"/>
                <w:sz w:val="20"/>
                <w:szCs w:val="20"/>
                <w:lang w:eastAsia="es-ES"/>
              </w:rPr>
              <w:t>13</w:t>
            </w:r>
            <w:r w:rsidRPr="007C33B8">
              <w:rPr>
                <w:rFonts w:ascii="Arial" w:eastAsia="Times New Roman" w:hAnsi="Arial" w:cs="Arial"/>
                <w:b/>
                <w:bCs/>
                <w:color w:val="000000"/>
                <w:sz w:val="20"/>
                <w:szCs w:val="20"/>
                <w:lang w:eastAsia="es-ES"/>
              </w:rPr>
              <w:t xml:space="preserve">% </w:t>
            </w:r>
          </w:p>
        </w:tc>
      </w:tr>
      <w:tr w:rsidR="007C33B8" w:rsidRPr="007C33B8" w14:paraId="3509ED45" w14:textId="77777777" w:rsidTr="007C33B8">
        <w:trPr>
          <w:trHeight w:val="444"/>
        </w:trPr>
        <w:tc>
          <w:tcPr>
            <w:tcW w:w="4510" w:type="pct"/>
            <w:gridSpan w:val="4"/>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45CB4CD5" w14:textId="77777777" w:rsidR="007C33B8" w:rsidRPr="007C33B8" w:rsidRDefault="007C33B8" w:rsidP="007C33B8">
            <w:pPr>
              <w:spacing w:after="0" w:line="240" w:lineRule="auto"/>
              <w:jc w:val="center"/>
              <w:rPr>
                <w:rFonts w:ascii="Arial" w:eastAsia="Times New Roman" w:hAnsi="Arial" w:cs="Arial"/>
                <w:b/>
                <w:bCs/>
                <w:color w:val="000000"/>
                <w:lang w:eastAsia="es-ES"/>
              </w:rPr>
            </w:pPr>
            <w:r w:rsidRPr="007C33B8">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234F5202" w14:textId="77777777" w:rsidR="007C33B8" w:rsidRPr="007C33B8" w:rsidRDefault="007C33B8" w:rsidP="007C33B8">
            <w:pPr>
              <w:spacing w:after="0" w:line="240" w:lineRule="auto"/>
              <w:jc w:val="center"/>
              <w:rPr>
                <w:rFonts w:ascii="Arial" w:eastAsia="Times New Roman" w:hAnsi="Arial" w:cs="Arial"/>
                <w:b/>
                <w:bCs/>
                <w:color w:val="000000"/>
                <w:lang w:eastAsia="es-ES"/>
              </w:rPr>
            </w:pPr>
            <w:r w:rsidRPr="007C33B8">
              <w:rPr>
                <w:rFonts w:ascii="Arial" w:eastAsia="Times New Roman" w:hAnsi="Arial" w:cs="Arial"/>
                <w:b/>
                <w:bCs/>
                <w:color w:val="000000"/>
                <w:lang w:eastAsia="es-ES"/>
              </w:rPr>
              <w:t>%Ce</w:t>
            </w:r>
          </w:p>
        </w:tc>
      </w:tr>
      <w:tr w:rsidR="007C33B8" w:rsidRPr="007C33B8" w14:paraId="3C3707D7" w14:textId="77777777" w:rsidTr="007C33B8">
        <w:trPr>
          <w:trHeight w:val="780"/>
        </w:trPr>
        <w:tc>
          <w:tcPr>
            <w:tcW w:w="247" w:type="pct"/>
            <w:tcBorders>
              <w:top w:val="nil"/>
              <w:left w:val="single" w:sz="8" w:space="0" w:color="FFC000"/>
              <w:bottom w:val="single" w:sz="8" w:space="0" w:color="FFC000"/>
              <w:right w:val="single" w:sz="8" w:space="0" w:color="FFC000"/>
            </w:tcBorders>
            <w:vAlign w:val="center"/>
            <w:hideMark/>
          </w:tcPr>
          <w:p w14:paraId="58E04209" w14:textId="77777777" w:rsidR="007C33B8" w:rsidRPr="007C33B8" w:rsidRDefault="007C33B8" w:rsidP="007C33B8">
            <w:pPr>
              <w:spacing w:after="0" w:line="240" w:lineRule="auto"/>
              <w:rPr>
                <w:rFonts w:ascii="Arial" w:eastAsia="Times New Roman" w:hAnsi="Arial" w:cs="Arial"/>
                <w:color w:val="000000"/>
                <w:lang w:eastAsia="es-ES"/>
              </w:rPr>
            </w:pPr>
            <w:r w:rsidRPr="007C33B8">
              <w:rPr>
                <w:rFonts w:ascii="Arial" w:eastAsia="Times New Roman" w:hAnsi="Arial" w:cs="Arial"/>
                <w:color w:val="000000"/>
                <w:lang w:eastAsia="es-ES"/>
              </w:rPr>
              <w:t>1a:</w:t>
            </w:r>
          </w:p>
        </w:tc>
        <w:tc>
          <w:tcPr>
            <w:tcW w:w="4263" w:type="pct"/>
            <w:gridSpan w:val="3"/>
            <w:tcBorders>
              <w:top w:val="single" w:sz="8" w:space="0" w:color="FFC000"/>
              <w:left w:val="nil"/>
              <w:bottom w:val="single" w:sz="8" w:space="0" w:color="FFC000"/>
              <w:right w:val="single" w:sz="8" w:space="0" w:color="FFC000"/>
            </w:tcBorders>
            <w:shd w:val="clear" w:color="000000" w:fill="FFFFFF"/>
            <w:vAlign w:val="center"/>
            <w:hideMark/>
          </w:tcPr>
          <w:p w14:paraId="2E524889"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 xml:space="preserve">Se han identificado y clasificado los elementos y componentes tipo de un equipo eléctrico o electrónico. </w:t>
            </w:r>
          </w:p>
        </w:tc>
        <w:tc>
          <w:tcPr>
            <w:tcW w:w="490" w:type="pct"/>
            <w:tcBorders>
              <w:top w:val="nil"/>
              <w:left w:val="nil"/>
              <w:bottom w:val="single" w:sz="8" w:space="0" w:color="FFC000"/>
              <w:right w:val="single" w:sz="8" w:space="0" w:color="FFC000"/>
            </w:tcBorders>
            <w:vAlign w:val="center"/>
            <w:hideMark/>
          </w:tcPr>
          <w:p w14:paraId="25B56D83" w14:textId="79B8E781" w:rsidR="007C33B8" w:rsidRPr="007C33B8" w:rsidRDefault="002159CF" w:rsidP="007C33B8">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18</w:t>
            </w:r>
            <w:r w:rsidR="007C33B8" w:rsidRPr="007C33B8">
              <w:rPr>
                <w:rFonts w:ascii="Arial" w:eastAsia="Times New Roman" w:hAnsi="Arial" w:cs="Arial"/>
                <w:color w:val="000000"/>
                <w:lang w:eastAsia="es-ES"/>
              </w:rPr>
              <w:t>%</w:t>
            </w:r>
          </w:p>
        </w:tc>
      </w:tr>
      <w:tr w:rsidR="007C33B8" w:rsidRPr="007C33B8" w14:paraId="2DB6E883" w14:textId="77777777" w:rsidTr="007C33B8">
        <w:trPr>
          <w:trHeight w:val="948"/>
        </w:trPr>
        <w:tc>
          <w:tcPr>
            <w:tcW w:w="247" w:type="pct"/>
            <w:tcBorders>
              <w:top w:val="nil"/>
              <w:left w:val="single" w:sz="8" w:space="0" w:color="FFC000"/>
              <w:bottom w:val="single" w:sz="8" w:space="0" w:color="FFC000"/>
              <w:right w:val="single" w:sz="8" w:space="0" w:color="FFC000"/>
            </w:tcBorders>
            <w:vAlign w:val="center"/>
            <w:hideMark/>
          </w:tcPr>
          <w:p w14:paraId="2634A75D" w14:textId="77777777" w:rsidR="007C33B8" w:rsidRPr="007C33B8" w:rsidRDefault="007C33B8" w:rsidP="007C33B8">
            <w:pPr>
              <w:spacing w:after="0" w:line="240" w:lineRule="auto"/>
              <w:rPr>
                <w:rFonts w:ascii="Arial" w:eastAsia="Times New Roman" w:hAnsi="Arial" w:cs="Arial"/>
                <w:color w:val="000000"/>
                <w:lang w:eastAsia="es-ES"/>
              </w:rPr>
            </w:pPr>
            <w:r w:rsidRPr="007C33B8">
              <w:rPr>
                <w:rFonts w:ascii="Arial" w:eastAsia="Times New Roman" w:hAnsi="Arial" w:cs="Arial"/>
                <w:color w:val="000000"/>
                <w:lang w:eastAsia="es-ES"/>
              </w:rPr>
              <w:lastRenderedPageBreak/>
              <w:t>1b:</w:t>
            </w:r>
          </w:p>
        </w:tc>
        <w:tc>
          <w:tcPr>
            <w:tcW w:w="4263" w:type="pct"/>
            <w:gridSpan w:val="3"/>
            <w:tcBorders>
              <w:top w:val="single" w:sz="8" w:space="0" w:color="FFC000"/>
              <w:left w:val="nil"/>
              <w:bottom w:val="single" w:sz="8" w:space="0" w:color="FFC000"/>
              <w:right w:val="single" w:sz="8" w:space="0" w:color="FFC000"/>
            </w:tcBorders>
            <w:vAlign w:val="center"/>
            <w:hideMark/>
          </w:tcPr>
          <w:p w14:paraId="4D054F9C"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 xml:space="preserve"> Se han identificado y clasificado los anclajes y sujeciones tipo (tornillos, clips, pestañas, entre otros) de un equipo eléctrico o electrónico en función de su aplicación, rigidez y estabilidad. </w:t>
            </w:r>
          </w:p>
        </w:tc>
        <w:tc>
          <w:tcPr>
            <w:tcW w:w="490" w:type="pct"/>
            <w:tcBorders>
              <w:top w:val="nil"/>
              <w:left w:val="nil"/>
              <w:bottom w:val="single" w:sz="8" w:space="0" w:color="FFC000"/>
              <w:right w:val="single" w:sz="8" w:space="0" w:color="FFC000"/>
            </w:tcBorders>
            <w:vAlign w:val="center"/>
            <w:hideMark/>
          </w:tcPr>
          <w:p w14:paraId="5FCBEFAF" w14:textId="3A54A9A0" w:rsidR="007C33B8" w:rsidRPr="007C33B8" w:rsidRDefault="002159CF" w:rsidP="007C33B8">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28</w:t>
            </w:r>
            <w:r w:rsidR="007C33B8" w:rsidRPr="007C33B8">
              <w:rPr>
                <w:rFonts w:ascii="Arial" w:eastAsia="Times New Roman" w:hAnsi="Arial" w:cs="Arial"/>
                <w:color w:val="000000"/>
                <w:lang w:eastAsia="es-ES"/>
              </w:rPr>
              <w:t>%</w:t>
            </w:r>
          </w:p>
        </w:tc>
      </w:tr>
      <w:tr w:rsidR="007C33B8" w:rsidRPr="007C33B8" w14:paraId="35329F92" w14:textId="77777777" w:rsidTr="007C33B8">
        <w:trPr>
          <w:trHeight w:val="948"/>
        </w:trPr>
        <w:tc>
          <w:tcPr>
            <w:tcW w:w="247" w:type="pct"/>
            <w:tcBorders>
              <w:top w:val="nil"/>
              <w:left w:val="single" w:sz="8" w:space="0" w:color="FFC000"/>
              <w:bottom w:val="single" w:sz="8" w:space="0" w:color="FFC000"/>
              <w:right w:val="single" w:sz="8" w:space="0" w:color="FFC000"/>
            </w:tcBorders>
            <w:vAlign w:val="center"/>
            <w:hideMark/>
          </w:tcPr>
          <w:p w14:paraId="5D02BE8F" w14:textId="77777777" w:rsidR="007C33B8" w:rsidRPr="007C33B8" w:rsidRDefault="007C33B8" w:rsidP="007C33B8">
            <w:pPr>
              <w:spacing w:after="0" w:line="240" w:lineRule="auto"/>
              <w:rPr>
                <w:rFonts w:ascii="Arial" w:eastAsia="Times New Roman" w:hAnsi="Arial" w:cs="Arial"/>
                <w:color w:val="000000"/>
                <w:lang w:eastAsia="es-ES"/>
              </w:rPr>
            </w:pPr>
            <w:r w:rsidRPr="007C33B8">
              <w:rPr>
                <w:rFonts w:ascii="Arial" w:eastAsia="Times New Roman" w:hAnsi="Arial" w:cs="Arial"/>
                <w:color w:val="000000"/>
                <w:lang w:eastAsia="es-ES"/>
              </w:rPr>
              <w:t>1c:</w:t>
            </w:r>
          </w:p>
        </w:tc>
        <w:tc>
          <w:tcPr>
            <w:tcW w:w="4263" w:type="pct"/>
            <w:gridSpan w:val="3"/>
            <w:tcBorders>
              <w:top w:val="single" w:sz="8" w:space="0" w:color="FFC000"/>
              <w:left w:val="nil"/>
              <w:bottom w:val="single" w:sz="8" w:space="0" w:color="FFC000"/>
              <w:right w:val="single" w:sz="8" w:space="0" w:color="FFC000"/>
            </w:tcBorders>
            <w:vAlign w:val="center"/>
            <w:hideMark/>
          </w:tcPr>
          <w:p w14:paraId="4D554D0A"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 xml:space="preserve">Se han identificado y clasificado las herramientas (atornillador eléctrico, atornilladores planos y de estrella y llaves, entre otros) normalmente empleadas en el ensamblado de un equipo eléctrico o electrónico en función de su aplicación e idoneidad. </w:t>
            </w:r>
          </w:p>
        </w:tc>
        <w:tc>
          <w:tcPr>
            <w:tcW w:w="490" w:type="pct"/>
            <w:tcBorders>
              <w:top w:val="nil"/>
              <w:left w:val="nil"/>
              <w:bottom w:val="single" w:sz="8" w:space="0" w:color="FFC000"/>
              <w:right w:val="single" w:sz="8" w:space="0" w:color="FFC000"/>
            </w:tcBorders>
            <w:vAlign w:val="center"/>
            <w:hideMark/>
          </w:tcPr>
          <w:p w14:paraId="5C795159" w14:textId="1D3838C9" w:rsidR="007C33B8" w:rsidRPr="007C33B8" w:rsidRDefault="002159CF" w:rsidP="007C33B8">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27</w:t>
            </w:r>
            <w:r w:rsidR="007C33B8" w:rsidRPr="007C33B8">
              <w:rPr>
                <w:rFonts w:ascii="Arial" w:eastAsia="Times New Roman" w:hAnsi="Arial" w:cs="Arial"/>
                <w:color w:val="000000"/>
                <w:lang w:eastAsia="es-ES"/>
              </w:rPr>
              <w:t>%</w:t>
            </w:r>
          </w:p>
        </w:tc>
      </w:tr>
      <w:tr w:rsidR="007C33B8" w:rsidRPr="007C33B8" w14:paraId="1B811F4D" w14:textId="77777777" w:rsidTr="007C33B8">
        <w:trPr>
          <w:trHeight w:val="948"/>
        </w:trPr>
        <w:tc>
          <w:tcPr>
            <w:tcW w:w="247" w:type="pct"/>
            <w:tcBorders>
              <w:top w:val="nil"/>
              <w:left w:val="single" w:sz="8" w:space="0" w:color="FFC000"/>
              <w:bottom w:val="single" w:sz="8" w:space="0" w:color="FFC000"/>
              <w:right w:val="single" w:sz="8" w:space="0" w:color="FFC000"/>
            </w:tcBorders>
            <w:vAlign w:val="center"/>
            <w:hideMark/>
          </w:tcPr>
          <w:p w14:paraId="72206E84" w14:textId="77777777" w:rsidR="007C33B8" w:rsidRPr="007C33B8" w:rsidRDefault="007C33B8" w:rsidP="007C33B8">
            <w:pPr>
              <w:spacing w:after="0" w:line="240" w:lineRule="auto"/>
              <w:rPr>
                <w:rFonts w:ascii="Arial" w:eastAsia="Times New Roman" w:hAnsi="Arial" w:cs="Arial"/>
                <w:color w:val="000000"/>
                <w:lang w:eastAsia="es-ES"/>
              </w:rPr>
            </w:pPr>
            <w:r w:rsidRPr="007C33B8">
              <w:rPr>
                <w:rFonts w:ascii="Arial" w:eastAsia="Times New Roman" w:hAnsi="Arial" w:cs="Arial"/>
                <w:color w:val="000000"/>
                <w:lang w:eastAsia="es-ES"/>
              </w:rPr>
              <w:t>1d:</w:t>
            </w:r>
          </w:p>
        </w:tc>
        <w:tc>
          <w:tcPr>
            <w:tcW w:w="4263" w:type="pct"/>
            <w:gridSpan w:val="3"/>
            <w:tcBorders>
              <w:top w:val="single" w:sz="8" w:space="0" w:color="FFC000"/>
              <w:left w:val="nil"/>
              <w:bottom w:val="single" w:sz="8" w:space="0" w:color="FFC000"/>
              <w:right w:val="single" w:sz="8" w:space="0" w:color="FFC000"/>
            </w:tcBorders>
            <w:vAlign w:val="center"/>
            <w:hideMark/>
          </w:tcPr>
          <w:p w14:paraId="613CACEC"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Se han identificado y clasificado los diferentes medios y equipos de seguridad personal (guantes de protección, gafas y mascarilla, entre otros) en función de su aplicación y teniendo en cuenta las herramientas a utilizar.</w:t>
            </w:r>
          </w:p>
        </w:tc>
        <w:tc>
          <w:tcPr>
            <w:tcW w:w="490" w:type="pct"/>
            <w:tcBorders>
              <w:top w:val="nil"/>
              <w:left w:val="nil"/>
              <w:bottom w:val="single" w:sz="8" w:space="0" w:color="FFC000"/>
              <w:right w:val="single" w:sz="8" w:space="0" w:color="FFC000"/>
            </w:tcBorders>
            <w:vAlign w:val="center"/>
            <w:hideMark/>
          </w:tcPr>
          <w:p w14:paraId="6FC2B405" w14:textId="5890CFF0" w:rsidR="007C33B8" w:rsidRPr="007C33B8" w:rsidRDefault="002159CF" w:rsidP="007C33B8">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27</w:t>
            </w:r>
            <w:r w:rsidR="007C33B8" w:rsidRPr="007C33B8">
              <w:rPr>
                <w:rFonts w:ascii="Arial" w:eastAsia="Times New Roman" w:hAnsi="Arial" w:cs="Arial"/>
                <w:color w:val="000000"/>
                <w:lang w:eastAsia="es-ES"/>
              </w:rPr>
              <w:t>%</w:t>
            </w:r>
          </w:p>
        </w:tc>
      </w:tr>
      <w:tr w:rsidR="007C33B8" w:rsidRPr="007C33B8" w14:paraId="43860A14" w14:textId="77777777" w:rsidTr="007C33B8">
        <w:trPr>
          <w:trHeight w:val="600"/>
        </w:trPr>
        <w:tc>
          <w:tcPr>
            <w:tcW w:w="375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9340741" w14:textId="77777777" w:rsidR="007C33B8" w:rsidRPr="007C33B8" w:rsidRDefault="007C33B8" w:rsidP="007C33B8">
            <w:pPr>
              <w:spacing w:after="0" w:line="240" w:lineRule="auto"/>
              <w:jc w:val="center"/>
              <w:rPr>
                <w:rFonts w:ascii="Arial" w:eastAsia="Times New Roman" w:hAnsi="Arial" w:cs="Arial"/>
                <w:b/>
                <w:bCs/>
                <w:color w:val="000000"/>
                <w:lang w:eastAsia="es-ES"/>
              </w:rPr>
            </w:pPr>
            <w:r w:rsidRPr="007C33B8">
              <w:rPr>
                <w:rFonts w:ascii="Arial" w:eastAsia="Times New Roman" w:hAnsi="Arial" w:cs="Arial"/>
                <w:b/>
                <w:bCs/>
                <w:color w:val="000000"/>
                <w:lang w:eastAsia="es-ES"/>
              </w:rPr>
              <w:t>Resultado de Aprendizaje (RA2)</w:t>
            </w:r>
          </w:p>
        </w:tc>
        <w:tc>
          <w:tcPr>
            <w:tcW w:w="1246" w:type="pct"/>
            <w:gridSpan w:val="3"/>
            <w:tcBorders>
              <w:top w:val="single" w:sz="8" w:space="0" w:color="FFC000"/>
              <w:left w:val="nil"/>
              <w:bottom w:val="single" w:sz="8" w:space="0" w:color="FFC000"/>
              <w:right w:val="single" w:sz="8" w:space="0" w:color="FFC000"/>
            </w:tcBorders>
            <w:shd w:val="clear" w:color="000000" w:fill="FFC000"/>
            <w:vAlign w:val="center"/>
            <w:hideMark/>
          </w:tcPr>
          <w:p w14:paraId="4C06FF89" w14:textId="77777777" w:rsidR="007C33B8" w:rsidRPr="007C33B8" w:rsidRDefault="007C33B8" w:rsidP="007C33B8">
            <w:pPr>
              <w:spacing w:after="0" w:line="240" w:lineRule="auto"/>
              <w:jc w:val="center"/>
              <w:rPr>
                <w:rFonts w:ascii="Arial" w:eastAsia="Times New Roman" w:hAnsi="Arial" w:cs="Arial"/>
                <w:b/>
                <w:bCs/>
                <w:color w:val="000000"/>
                <w:lang w:eastAsia="es-ES"/>
              </w:rPr>
            </w:pPr>
            <w:r w:rsidRPr="007C33B8">
              <w:rPr>
                <w:rFonts w:ascii="Arial" w:eastAsia="Times New Roman" w:hAnsi="Arial" w:cs="Arial"/>
                <w:b/>
                <w:bCs/>
                <w:color w:val="000000"/>
                <w:lang w:eastAsia="es-ES"/>
              </w:rPr>
              <w:t>Ponderación % sobre el total de los RA</w:t>
            </w:r>
          </w:p>
        </w:tc>
      </w:tr>
      <w:tr w:rsidR="007C33B8" w:rsidRPr="007C33B8" w14:paraId="68BC1172" w14:textId="77777777" w:rsidTr="007C33B8">
        <w:trPr>
          <w:trHeight w:val="816"/>
        </w:trPr>
        <w:tc>
          <w:tcPr>
            <w:tcW w:w="3754" w:type="pct"/>
            <w:gridSpan w:val="2"/>
            <w:tcBorders>
              <w:top w:val="single" w:sz="8" w:space="0" w:color="FFC000"/>
              <w:left w:val="single" w:sz="8" w:space="0" w:color="FFC000"/>
              <w:bottom w:val="single" w:sz="8" w:space="0" w:color="FFC000"/>
              <w:right w:val="single" w:sz="8" w:space="0" w:color="FFC000"/>
            </w:tcBorders>
            <w:vAlign w:val="center"/>
            <w:hideMark/>
          </w:tcPr>
          <w:p w14:paraId="083D7CE8"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 xml:space="preserve">Determina la secuencia de las operaciones de montaje y desmontaje de equipos eléctricos y electrónicos, interpretando esquemas e identificando los pasos a seguir. </w:t>
            </w:r>
          </w:p>
        </w:tc>
        <w:tc>
          <w:tcPr>
            <w:tcW w:w="1246" w:type="pct"/>
            <w:gridSpan w:val="3"/>
            <w:tcBorders>
              <w:top w:val="single" w:sz="8" w:space="0" w:color="FFC000"/>
              <w:left w:val="nil"/>
              <w:bottom w:val="single" w:sz="8" w:space="0" w:color="FFC000"/>
              <w:right w:val="single" w:sz="8" w:space="0" w:color="FFC000"/>
            </w:tcBorders>
            <w:vAlign w:val="center"/>
            <w:hideMark/>
          </w:tcPr>
          <w:p w14:paraId="39ED8961" w14:textId="10E692AA" w:rsidR="007C33B8" w:rsidRPr="007C33B8" w:rsidRDefault="007C33B8" w:rsidP="007C33B8">
            <w:pPr>
              <w:spacing w:after="0" w:line="240" w:lineRule="auto"/>
              <w:jc w:val="both"/>
              <w:rPr>
                <w:rFonts w:ascii="Arial" w:eastAsia="Times New Roman" w:hAnsi="Arial" w:cs="Arial"/>
                <w:color w:val="000000"/>
                <w:sz w:val="20"/>
                <w:szCs w:val="20"/>
                <w:lang w:eastAsia="es-ES"/>
              </w:rPr>
            </w:pPr>
            <w:r w:rsidRPr="007C33B8">
              <w:rPr>
                <w:rFonts w:ascii="Arial" w:eastAsia="Times New Roman" w:hAnsi="Arial" w:cs="Arial"/>
                <w:color w:val="000000"/>
                <w:sz w:val="20"/>
                <w:szCs w:val="20"/>
                <w:lang w:eastAsia="es-ES"/>
              </w:rPr>
              <w:t xml:space="preserve">Ponderación del RA </w:t>
            </w:r>
            <w:r w:rsidR="00571285">
              <w:rPr>
                <w:rFonts w:ascii="Arial" w:eastAsia="Times New Roman" w:hAnsi="Arial" w:cs="Arial"/>
                <w:color w:val="000000"/>
                <w:sz w:val="20"/>
                <w:szCs w:val="20"/>
                <w:lang w:eastAsia="es-ES"/>
              </w:rPr>
              <w:t>12</w:t>
            </w:r>
            <w:r w:rsidRPr="007C33B8">
              <w:rPr>
                <w:rFonts w:ascii="Arial" w:eastAsia="Times New Roman" w:hAnsi="Arial" w:cs="Arial"/>
                <w:b/>
                <w:bCs/>
                <w:color w:val="000000"/>
                <w:sz w:val="20"/>
                <w:szCs w:val="20"/>
                <w:lang w:eastAsia="es-ES"/>
              </w:rPr>
              <w:t xml:space="preserve">% </w:t>
            </w:r>
          </w:p>
        </w:tc>
      </w:tr>
      <w:tr w:rsidR="007C33B8" w:rsidRPr="007C33B8" w14:paraId="759F06C1" w14:textId="77777777" w:rsidTr="007C33B8">
        <w:trPr>
          <w:trHeight w:val="384"/>
        </w:trPr>
        <w:tc>
          <w:tcPr>
            <w:tcW w:w="4510" w:type="pct"/>
            <w:gridSpan w:val="4"/>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11F63FFF" w14:textId="77777777" w:rsidR="007C33B8" w:rsidRPr="007C33B8" w:rsidRDefault="007C33B8" w:rsidP="007C33B8">
            <w:pPr>
              <w:spacing w:after="0" w:line="240" w:lineRule="auto"/>
              <w:jc w:val="center"/>
              <w:rPr>
                <w:rFonts w:ascii="Arial" w:eastAsia="Times New Roman" w:hAnsi="Arial" w:cs="Arial"/>
                <w:b/>
                <w:bCs/>
                <w:color w:val="000000"/>
                <w:lang w:eastAsia="es-ES"/>
              </w:rPr>
            </w:pPr>
            <w:r w:rsidRPr="007C33B8">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2F01DD99" w14:textId="77777777" w:rsidR="007C33B8" w:rsidRPr="007C33B8" w:rsidRDefault="007C33B8" w:rsidP="007C33B8">
            <w:pPr>
              <w:spacing w:after="0" w:line="240" w:lineRule="auto"/>
              <w:jc w:val="center"/>
              <w:rPr>
                <w:rFonts w:ascii="Arial" w:eastAsia="Times New Roman" w:hAnsi="Arial" w:cs="Arial"/>
                <w:b/>
                <w:bCs/>
                <w:color w:val="000000"/>
                <w:lang w:eastAsia="es-ES"/>
              </w:rPr>
            </w:pPr>
            <w:r w:rsidRPr="007C33B8">
              <w:rPr>
                <w:rFonts w:ascii="Arial" w:eastAsia="Times New Roman" w:hAnsi="Arial" w:cs="Arial"/>
                <w:b/>
                <w:bCs/>
                <w:color w:val="000000"/>
                <w:lang w:eastAsia="es-ES"/>
              </w:rPr>
              <w:t>%Ce</w:t>
            </w:r>
          </w:p>
        </w:tc>
      </w:tr>
      <w:tr w:rsidR="007C33B8" w:rsidRPr="007C33B8" w14:paraId="2188EE08" w14:textId="77777777" w:rsidTr="007C33B8">
        <w:trPr>
          <w:trHeight w:val="816"/>
        </w:trPr>
        <w:tc>
          <w:tcPr>
            <w:tcW w:w="247" w:type="pct"/>
            <w:tcBorders>
              <w:top w:val="nil"/>
              <w:left w:val="single" w:sz="8" w:space="0" w:color="FFC000"/>
              <w:bottom w:val="single" w:sz="8" w:space="0" w:color="FFC000"/>
              <w:right w:val="single" w:sz="8" w:space="0" w:color="FFC000"/>
            </w:tcBorders>
            <w:vAlign w:val="center"/>
            <w:hideMark/>
          </w:tcPr>
          <w:p w14:paraId="70D30196" w14:textId="77777777" w:rsidR="007C33B8" w:rsidRPr="007C33B8" w:rsidRDefault="007C33B8" w:rsidP="007C33B8">
            <w:pPr>
              <w:spacing w:after="0" w:line="240" w:lineRule="auto"/>
              <w:rPr>
                <w:rFonts w:ascii="Arial" w:eastAsia="Times New Roman" w:hAnsi="Arial" w:cs="Arial"/>
                <w:color w:val="000000"/>
                <w:lang w:eastAsia="es-ES"/>
              </w:rPr>
            </w:pPr>
            <w:r w:rsidRPr="007C33B8">
              <w:rPr>
                <w:rFonts w:ascii="Arial" w:eastAsia="Times New Roman" w:hAnsi="Arial" w:cs="Arial"/>
                <w:color w:val="000000"/>
                <w:lang w:eastAsia="es-ES"/>
              </w:rPr>
              <w:t xml:space="preserve"> 2a:</w:t>
            </w:r>
          </w:p>
        </w:tc>
        <w:tc>
          <w:tcPr>
            <w:tcW w:w="4263" w:type="pct"/>
            <w:gridSpan w:val="3"/>
            <w:tcBorders>
              <w:top w:val="single" w:sz="8" w:space="0" w:color="FFC000"/>
              <w:left w:val="nil"/>
              <w:bottom w:val="single" w:sz="8" w:space="0" w:color="FFC000"/>
              <w:right w:val="single" w:sz="8" w:space="0" w:color="FFC000"/>
            </w:tcBorders>
            <w:shd w:val="clear" w:color="000000" w:fill="FFFFFF"/>
            <w:vAlign w:val="center"/>
            <w:hideMark/>
          </w:tcPr>
          <w:p w14:paraId="69F0D1D9"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Se ha reconocido la simbología de representación gráfica de los elementos y componentes de los equipos eléctricos y electrónicos.</w:t>
            </w:r>
          </w:p>
        </w:tc>
        <w:tc>
          <w:tcPr>
            <w:tcW w:w="490" w:type="pct"/>
            <w:tcBorders>
              <w:top w:val="nil"/>
              <w:left w:val="nil"/>
              <w:bottom w:val="single" w:sz="8" w:space="0" w:color="FFC000"/>
              <w:right w:val="single" w:sz="8" w:space="0" w:color="FFC000"/>
            </w:tcBorders>
            <w:vAlign w:val="center"/>
            <w:hideMark/>
          </w:tcPr>
          <w:p w14:paraId="56AF637F" w14:textId="1624D37D" w:rsidR="007C33B8" w:rsidRPr="007C33B8" w:rsidRDefault="002159CF" w:rsidP="007C33B8">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17</w:t>
            </w:r>
            <w:r w:rsidR="007C33B8" w:rsidRPr="007C33B8">
              <w:rPr>
                <w:rFonts w:ascii="Arial" w:eastAsia="Times New Roman" w:hAnsi="Arial" w:cs="Arial"/>
                <w:color w:val="000000"/>
                <w:lang w:eastAsia="es-ES"/>
              </w:rPr>
              <w:t>%</w:t>
            </w:r>
          </w:p>
        </w:tc>
      </w:tr>
      <w:tr w:rsidR="007C33B8" w:rsidRPr="007C33B8" w14:paraId="63266F7D" w14:textId="77777777" w:rsidTr="007C33B8">
        <w:trPr>
          <w:trHeight w:val="816"/>
        </w:trPr>
        <w:tc>
          <w:tcPr>
            <w:tcW w:w="247" w:type="pct"/>
            <w:tcBorders>
              <w:top w:val="nil"/>
              <w:left w:val="single" w:sz="8" w:space="0" w:color="FFC000"/>
              <w:bottom w:val="single" w:sz="8" w:space="0" w:color="FFC000"/>
              <w:right w:val="single" w:sz="8" w:space="0" w:color="FFC000"/>
            </w:tcBorders>
            <w:vAlign w:val="center"/>
            <w:hideMark/>
          </w:tcPr>
          <w:p w14:paraId="1D207C27" w14:textId="77777777" w:rsidR="007C33B8" w:rsidRPr="007C33B8" w:rsidRDefault="007C33B8" w:rsidP="007C33B8">
            <w:pPr>
              <w:spacing w:after="0" w:line="240" w:lineRule="auto"/>
              <w:rPr>
                <w:rFonts w:ascii="Arial" w:eastAsia="Times New Roman" w:hAnsi="Arial" w:cs="Arial"/>
                <w:color w:val="000000"/>
                <w:lang w:eastAsia="es-ES"/>
              </w:rPr>
            </w:pPr>
            <w:r w:rsidRPr="007C33B8">
              <w:rPr>
                <w:rFonts w:ascii="Arial" w:eastAsia="Times New Roman" w:hAnsi="Arial" w:cs="Arial"/>
                <w:color w:val="000000"/>
                <w:lang w:eastAsia="es-ES"/>
              </w:rPr>
              <w:t xml:space="preserve"> 2b:</w:t>
            </w:r>
          </w:p>
        </w:tc>
        <w:tc>
          <w:tcPr>
            <w:tcW w:w="4263" w:type="pct"/>
            <w:gridSpan w:val="3"/>
            <w:tcBorders>
              <w:top w:val="single" w:sz="8" w:space="0" w:color="FFC000"/>
              <w:left w:val="nil"/>
              <w:bottom w:val="single" w:sz="8" w:space="0" w:color="FFC000"/>
              <w:right w:val="single" w:sz="8" w:space="0" w:color="FFC000"/>
            </w:tcBorders>
            <w:vAlign w:val="center"/>
            <w:hideMark/>
          </w:tcPr>
          <w:p w14:paraId="0247B671"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 xml:space="preserve">Se ha interpretado el procedimiento y secuencia de montaje/conexión, a partir de esquemas o guías de montaje. </w:t>
            </w:r>
          </w:p>
        </w:tc>
        <w:tc>
          <w:tcPr>
            <w:tcW w:w="490" w:type="pct"/>
            <w:tcBorders>
              <w:top w:val="nil"/>
              <w:left w:val="nil"/>
              <w:bottom w:val="single" w:sz="8" w:space="0" w:color="FFC000"/>
              <w:right w:val="single" w:sz="8" w:space="0" w:color="FFC000"/>
            </w:tcBorders>
            <w:vAlign w:val="center"/>
            <w:hideMark/>
          </w:tcPr>
          <w:p w14:paraId="142ED177" w14:textId="59C37D70" w:rsidR="007C33B8" w:rsidRPr="007C33B8" w:rsidRDefault="002159CF" w:rsidP="007C33B8">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17</w:t>
            </w:r>
            <w:r w:rsidR="007C33B8" w:rsidRPr="007C33B8">
              <w:rPr>
                <w:rFonts w:ascii="Arial" w:eastAsia="Times New Roman" w:hAnsi="Arial" w:cs="Arial"/>
                <w:color w:val="000000"/>
                <w:lang w:eastAsia="es-ES"/>
              </w:rPr>
              <w:t>%</w:t>
            </w:r>
          </w:p>
        </w:tc>
      </w:tr>
      <w:tr w:rsidR="007C33B8" w:rsidRPr="007C33B8" w14:paraId="63949517" w14:textId="77777777" w:rsidTr="007C33B8">
        <w:trPr>
          <w:trHeight w:val="816"/>
        </w:trPr>
        <w:tc>
          <w:tcPr>
            <w:tcW w:w="247" w:type="pct"/>
            <w:tcBorders>
              <w:top w:val="nil"/>
              <w:left w:val="single" w:sz="8" w:space="0" w:color="FFC000"/>
              <w:bottom w:val="single" w:sz="8" w:space="0" w:color="FFC000"/>
              <w:right w:val="single" w:sz="8" w:space="0" w:color="FFC000"/>
            </w:tcBorders>
            <w:vAlign w:val="center"/>
            <w:hideMark/>
          </w:tcPr>
          <w:p w14:paraId="548FF429" w14:textId="77777777" w:rsidR="007C33B8" w:rsidRPr="007C33B8" w:rsidRDefault="007C33B8" w:rsidP="007C33B8">
            <w:pPr>
              <w:spacing w:after="0" w:line="240" w:lineRule="auto"/>
              <w:rPr>
                <w:rFonts w:ascii="Arial" w:eastAsia="Times New Roman" w:hAnsi="Arial" w:cs="Arial"/>
                <w:color w:val="000000"/>
                <w:lang w:eastAsia="es-ES"/>
              </w:rPr>
            </w:pPr>
            <w:r w:rsidRPr="007C33B8">
              <w:rPr>
                <w:rFonts w:ascii="Arial" w:eastAsia="Times New Roman" w:hAnsi="Arial" w:cs="Arial"/>
                <w:color w:val="000000"/>
                <w:lang w:eastAsia="es-ES"/>
              </w:rPr>
              <w:t xml:space="preserve"> 2c:</w:t>
            </w:r>
          </w:p>
        </w:tc>
        <w:tc>
          <w:tcPr>
            <w:tcW w:w="4263" w:type="pct"/>
            <w:gridSpan w:val="3"/>
            <w:tcBorders>
              <w:top w:val="single" w:sz="8" w:space="0" w:color="FFC000"/>
              <w:left w:val="nil"/>
              <w:bottom w:val="single" w:sz="8" w:space="0" w:color="FFC000"/>
              <w:right w:val="single" w:sz="8" w:space="0" w:color="FFC000"/>
            </w:tcBorders>
            <w:vAlign w:val="center"/>
            <w:hideMark/>
          </w:tcPr>
          <w:p w14:paraId="3196BC5C"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 xml:space="preserve">Se ha identificado cada uno de los elementos representados en el esquema con el elemento real. </w:t>
            </w:r>
          </w:p>
        </w:tc>
        <w:tc>
          <w:tcPr>
            <w:tcW w:w="490" w:type="pct"/>
            <w:tcBorders>
              <w:top w:val="nil"/>
              <w:left w:val="nil"/>
              <w:bottom w:val="single" w:sz="8" w:space="0" w:color="FFC000"/>
              <w:right w:val="single" w:sz="8" w:space="0" w:color="FFC000"/>
            </w:tcBorders>
            <w:vAlign w:val="center"/>
            <w:hideMark/>
          </w:tcPr>
          <w:p w14:paraId="7EC4EBBC" w14:textId="5FEF75CA" w:rsidR="007C33B8" w:rsidRPr="007C33B8" w:rsidRDefault="002159CF" w:rsidP="007C33B8">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24</w:t>
            </w:r>
            <w:r w:rsidR="007C33B8" w:rsidRPr="007C33B8">
              <w:rPr>
                <w:rFonts w:ascii="Arial" w:eastAsia="Times New Roman" w:hAnsi="Arial" w:cs="Arial"/>
                <w:color w:val="000000"/>
                <w:lang w:eastAsia="es-ES"/>
              </w:rPr>
              <w:t>%</w:t>
            </w:r>
          </w:p>
        </w:tc>
      </w:tr>
      <w:tr w:rsidR="007C33B8" w:rsidRPr="007C33B8" w14:paraId="3472B1A2" w14:textId="77777777" w:rsidTr="007C33B8">
        <w:trPr>
          <w:trHeight w:val="816"/>
        </w:trPr>
        <w:tc>
          <w:tcPr>
            <w:tcW w:w="247" w:type="pct"/>
            <w:tcBorders>
              <w:top w:val="nil"/>
              <w:left w:val="single" w:sz="8" w:space="0" w:color="FFC000"/>
              <w:bottom w:val="single" w:sz="8" w:space="0" w:color="FFC000"/>
              <w:right w:val="single" w:sz="8" w:space="0" w:color="FFC000"/>
            </w:tcBorders>
            <w:vAlign w:val="center"/>
            <w:hideMark/>
          </w:tcPr>
          <w:p w14:paraId="56286EB1" w14:textId="77777777" w:rsidR="007C33B8" w:rsidRPr="007C33B8" w:rsidRDefault="007C33B8" w:rsidP="007C33B8">
            <w:pPr>
              <w:spacing w:after="0" w:line="240" w:lineRule="auto"/>
              <w:rPr>
                <w:rFonts w:ascii="Arial" w:eastAsia="Times New Roman" w:hAnsi="Arial" w:cs="Arial"/>
                <w:color w:val="000000"/>
                <w:lang w:eastAsia="es-ES"/>
              </w:rPr>
            </w:pPr>
            <w:r w:rsidRPr="007C33B8">
              <w:rPr>
                <w:rFonts w:ascii="Arial" w:eastAsia="Times New Roman" w:hAnsi="Arial" w:cs="Arial"/>
                <w:color w:val="000000"/>
                <w:lang w:eastAsia="es-ES"/>
              </w:rPr>
              <w:t xml:space="preserve"> 2d:</w:t>
            </w:r>
          </w:p>
        </w:tc>
        <w:tc>
          <w:tcPr>
            <w:tcW w:w="4263" w:type="pct"/>
            <w:gridSpan w:val="3"/>
            <w:tcBorders>
              <w:top w:val="single" w:sz="8" w:space="0" w:color="FFC000"/>
              <w:left w:val="nil"/>
              <w:bottom w:val="single" w:sz="8" w:space="0" w:color="FFC000"/>
              <w:right w:val="single" w:sz="8" w:space="0" w:color="FFC000"/>
            </w:tcBorders>
            <w:vAlign w:val="center"/>
            <w:hideMark/>
          </w:tcPr>
          <w:p w14:paraId="682B663F"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Se ha identificado el procedimiento y secuencia de montaje/conexión de los distintos elementos (inserción de tarjetas, fijación de elementos, entre otros).</w:t>
            </w:r>
          </w:p>
        </w:tc>
        <w:tc>
          <w:tcPr>
            <w:tcW w:w="490" w:type="pct"/>
            <w:tcBorders>
              <w:top w:val="nil"/>
              <w:left w:val="nil"/>
              <w:bottom w:val="single" w:sz="8" w:space="0" w:color="FFC000"/>
              <w:right w:val="single" w:sz="8" w:space="0" w:color="FFC000"/>
            </w:tcBorders>
            <w:vAlign w:val="center"/>
            <w:hideMark/>
          </w:tcPr>
          <w:p w14:paraId="63FE78F1" w14:textId="479AFDEE" w:rsidR="007C33B8" w:rsidRPr="007C33B8" w:rsidRDefault="007C33B8" w:rsidP="007C33B8">
            <w:pPr>
              <w:spacing w:after="0" w:line="240" w:lineRule="auto"/>
              <w:jc w:val="center"/>
              <w:rPr>
                <w:rFonts w:ascii="Arial" w:eastAsia="Times New Roman" w:hAnsi="Arial" w:cs="Arial"/>
                <w:color w:val="000000"/>
                <w:lang w:eastAsia="es-ES"/>
              </w:rPr>
            </w:pPr>
            <w:r w:rsidRPr="007C33B8">
              <w:rPr>
                <w:rFonts w:ascii="Arial" w:eastAsia="Times New Roman" w:hAnsi="Arial" w:cs="Arial"/>
                <w:color w:val="000000"/>
                <w:lang w:eastAsia="es-ES"/>
              </w:rPr>
              <w:t>20%</w:t>
            </w:r>
          </w:p>
        </w:tc>
      </w:tr>
      <w:tr w:rsidR="007C33B8" w:rsidRPr="007C33B8" w14:paraId="5D2D12F8" w14:textId="77777777" w:rsidTr="007C33B8">
        <w:trPr>
          <w:trHeight w:val="564"/>
        </w:trPr>
        <w:tc>
          <w:tcPr>
            <w:tcW w:w="247" w:type="pct"/>
            <w:tcBorders>
              <w:top w:val="nil"/>
              <w:left w:val="single" w:sz="8" w:space="0" w:color="FFC000"/>
              <w:bottom w:val="single" w:sz="8" w:space="0" w:color="FFC000"/>
              <w:right w:val="single" w:sz="8" w:space="0" w:color="FFC000"/>
            </w:tcBorders>
            <w:vAlign w:val="center"/>
            <w:hideMark/>
          </w:tcPr>
          <w:p w14:paraId="2F1565E6" w14:textId="77777777" w:rsidR="007C33B8" w:rsidRPr="007C33B8" w:rsidRDefault="007C33B8" w:rsidP="007C33B8">
            <w:pPr>
              <w:spacing w:after="0" w:line="240" w:lineRule="auto"/>
              <w:rPr>
                <w:rFonts w:ascii="Arial" w:eastAsia="Times New Roman" w:hAnsi="Arial" w:cs="Arial"/>
                <w:color w:val="000000"/>
                <w:lang w:eastAsia="es-ES"/>
              </w:rPr>
            </w:pPr>
            <w:r w:rsidRPr="007C33B8">
              <w:rPr>
                <w:rFonts w:ascii="Arial" w:eastAsia="Times New Roman" w:hAnsi="Arial" w:cs="Arial"/>
                <w:color w:val="000000"/>
                <w:lang w:eastAsia="es-ES"/>
              </w:rPr>
              <w:t xml:space="preserve"> 2e:</w:t>
            </w:r>
          </w:p>
        </w:tc>
        <w:tc>
          <w:tcPr>
            <w:tcW w:w="4263" w:type="pct"/>
            <w:gridSpan w:val="3"/>
            <w:tcBorders>
              <w:top w:val="single" w:sz="8" w:space="0" w:color="FFC000"/>
              <w:left w:val="nil"/>
              <w:bottom w:val="single" w:sz="8" w:space="0" w:color="FFC000"/>
              <w:right w:val="single" w:sz="8" w:space="0" w:color="FFC000"/>
            </w:tcBorders>
            <w:vAlign w:val="center"/>
            <w:hideMark/>
          </w:tcPr>
          <w:p w14:paraId="62F2FE6C" w14:textId="77777777" w:rsidR="007C33B8" w:rsidRPr="007C33B8" w:rsidRDefault="007C33B8" w:rsidP="007C33B8">
            <w:pPr>
              <w:spacing w:after="0" w:line="240" w:lineRule="auto"/>
              <w:jc w:val="both"/>
              <w:rPr>
                <w:rFonts w:ascii="Arial" w:eastAsia="Times New Roman" w:hAnsi="Arial" w:cs="Arial"/>
                <w:color w:val="000000"/>
                <w:lang w:eastAsia="es-ES"/>
              </w:rPr>
            </w:pPr>
            <w:r w:rsidRPr="007C33B8">
              <w:rPr>
                <w:rFonts w:ascii="Arial" w:eastAsia="Times New Roman" w:hAnsi="Arial" w:cs="Arial"/>
                <w:color w:val="000000"/>
                <w:lang w:eastAsia="es-ES"/>
              </w:rPr>
              <w:t xml:space="preserve">Se ha definido el proceso y secuencia de montaje/conexión a partir del esquema o guía de montaje. </w:t>
            </w:r>
          </w:p>
        </w:tc>
        <w:tc>
          <w:tcPr>
            <w:tcW w:w="490" w:type="pct"/>
            <w:tcBorders>
              <w:top w:val="nil"/>
              <w:left w:val="nil"/>
              <w:bottom w:val="single" w:sz="8" w:space="0" w:color="FFC000"/>
              <w:right w:val="single" w:sz="8" w:space="0" w:color="FFC000"/>
            </w:tcBorders>
            <w:vAlign w:val="center"/>
            <w:hideMark/>
          </w:tcPr>
          <w:p w14:paraId="1F175538" w14:textId="1F518577" w:rsidR="007C33B8" w:rsidRPr="007C33B8" w:rsidRDefault="002159CF" w:rsidP="007C33B8">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24</w:t>
            </w:r>
            <w:r w:rsidR="007C33B8" w:rsidRPr="007C33B8">
              <w:rPr>
                <w:rFonts w:ascii="Arial" w:eastAsia="Times New Roman" w:hAnsi="Arial" w:cs="Arial"/>
                <w:color w:val="000000"/>
                <w:lang w:eastAsia="es-ES"/>
              </w:rPr>
              <w:t>%</w:t>
            </w:r>
          </w:p>
        </w:tc>
      </w:tr>
      <w:tr w:rsidR="00F65404" w:rsidRPr="00F65404" w14:paraId="3FC93AF4" w14:textId="77777777" w:rsidTr="004D3206">
        <w:trPr>
          <w:trHeight w:val="528"/>
        </w:trPr>
        <w:tc>
          <w:tcPr>
            <w:tcW w:w="375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74538E6C" w14:textId="77777777" w:rsidR="00F65404" w:rsidRPr="00F65404" w:rsidRDefault="00F65404" w:rsidP="00F65404">
            <w:pPr>
              <w:spacing w:after="0" w:line="240" w:lineRule="auto"/>
              <w:jc w:val="center"/>
              <w:rPr>
                <w:rFonts w:ascii="Arial" w:eastAsia="Times New Roman" w:hAnsi="Arial" w:cs="Arial"/>
                <w:b/>
                <w:bCs/>
                <w:color w:val="000000"/>
                <w:lang w:eastAsia="es-ES"/>
              </w:rPr>
            </w:pPr>
            <w:r w:rsidRPr="00F65404">
              <w:rPr>
                <w:rFonts w:ascii="Arial" w:eastAsia="Times New Roman" w:hAnsi="Arial" w:cs="Arial"/>
                <w:b/>
                <w:bCs/>
                <w:color w:val="000000"/>
                <w:lang w:eastAsia="es-ES"/>
              </w:rPr>
              <w:t>Resultado de Aprendizaje (RA3)</w:t>
            </w:r>
          </w:p>
        </w:tc>
        <w:tc>
          <w:tcPr>
            <w:tcW w:w="1246" w:type="pct"/>
            <w:gridSpan w:val="3"/>
            <w:tcBorders>
              <w:top w:val="single" w:sz="8" w:space="0" w:color="FFC000"/>
              <w:left w:val="nil"/>
              <w:bottom w:val="single" w:sz="8" w:space="0" w:color="FFC000"/>
              <w:right w:val="single" w:sz="8" w:space="0" w:color="FFC000"/>
            </w:tcBorders>
            <w:shd w:val="clear" w:color="000000" w:fill="FFC000"/>
            <w:vAlign w:val="center"/>
            <w:hideMark/>
          </w:tcPr>
          <w:p w14:paraId="448BBC72" w14:textId="77777777" w:rsidR="00F65404" w:rsidRPr="00F65404" w:rsidRDefault="00F65404" w:rsidP="00F65404">
            <w:pPr>
              <w:spacing w:after="0" w:line="240" w:lineRule="auto"/>
              <w:jc w:val="center"/>
              <w:rPr>
                <w:rFonts w:ascii="Arial" w:eastAsia="Times New Roman" w:hAnsi="Arial" w:cs="Arial"/>
                <w:b/>
                <w:bCs/>
                <w:color w:val="000000"/>
                <w:lang w:eastAsia="es-ES"/>
              </w:rPr>
            </w:pPr>
            <w:r w:rsidRPr="00F65404">
              <w:rPr>
                <w:rFonts w:ascii="Arial" w:eastAsia="Times New Roman" w:hAnsi="Arial" w:cs="Arial"/>
                <w:b/>
                <w:bCs/>
                <w:color w:val="000000"/>
                <w:lang w:eastAsia="es-ES"/>
              </w:rPr>
              <w:t>Ponderación % sobre el total de los RA</w:t>
            </w:r>
          </w:p>
        </w:tc>
      </w:tr>
      <w:tr w:rsidR="00F65404" w:rsidRPr="00F65404" w14:paraId="20C7EB10" w14:textId="77777777" w:rsidTr="004D3206">
        <w:trPr>
          <w:trHeight w:val="528"/>
        </w:trPr>
        <w:tc>
          <w:tcPr>
            <w:tcW w:w="3754" w:type="pct"/>
            <w:gridSpan w:val="2"/>
            <w:tcBorders>
              <w:top w:val="single" w:sz="8" w:space="0" w:color="FFC000"/>
              <w:left w:val="single" w:sz="8" w:space="0" w:color="FFC000"/>
              <w:bottom w:val="single" w:sz="8" w:space="0" w:color="FFC000"/>
              <w:right w:val="single" w:sz="8" w:space="0" w:color="FFC000"/>
            </w:tcBorders>
            <w:vAlign w:val="center"/>
            <w:hideMark/>
          </w:tcPr>
          <w:p w14:paraId="25E77ECE"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Monta y desmonta elementos de equipos eléctricos o electrónicos, interpretando esquemas y guías de montaje.</w:t>
            </w:r>
          </w:p>
        </w:tc>
        <w:tc>
          <w:tcPr>
            <w:tcW w:w="1246" w:type="pct"/>
            <w:gridSpan w:val="3"/>
            <w:tcBorders>
              <w:top w:val="single" w:sz="8" w:space="0" w:color="FFC000"/>
              <w:left w:val="nil"/>
              <w:bottom w:val="single" w:sz="8" w:space="0" w:color="FFC000"/>
              <w:right w:val="single" w:sz="8" w:space="0" w:color="FFC000"/>
            </w:tcBorders>
            <w:vAlign w:val="center"/>
            <w:hideMark/>
          </w:tcPr>
          <w:p w14:paraId="3CF86859" w14:textId="7D23DD09" w:rsidR="00F65404" w:rsidRPr="00F65404" w:rsidRDefault="00F65404" w:rsidP="00F65404">
            <w:pPr>
              <w:spacing w:after="0" w:line="240" w:lineRule="auto"/>
              <w:jc w:val="both"/>
              <w:rPr>
                <w:rFonts w:ascii="Arial" w:eastAsia="Times New Roman" w:hAnsi="Arial" w:cs="Arial"/>
                <w:color w:val="000000"/>
                <w:sz w:val="20"/>
                <w:szCs w:val="20"/>
                <w:lang w:eastAsia="es-ES"/>
              </w:rPr>
            </w:pPr>
            <w:r w:rsidRPr="00F65404">
              <w:rPr>
                <w:rFonts w:ascii="Arial" w:eastAsia="Times New Roman" w:hAnsi="Arial" w:cs="Arial"/>
                <w:color w:val="000000"/>
                <w:sz w:val="20"/>
                <w:szCs w:val="20"/>
                <w:lang w:eastAsia="es-ES"/>
              </w:rPr>
              <w:t>Ponderación del RA 2</w:t>
            </w:r>
            <w:r w:rsidR="00326D52">
              <w:rPr>
                <w:rFonts w:ascii="Arial" w:eastAsia="Times New Roman" w:hAnsi="Arial" w:cs="Arial"/>
                <w:color w:val="000000"/>
                <w:sz w:val="20"/>
                <w:szCs w:val="20"/>
                <w:lang w:eastAsia="es-ES"/>
              </w:rPr>
              <w:t>5</w:t>
            </w:r>
            <w:r w:rsidRPr="00F65404">
              <w:rPr>
                <w:rFonts w:ascii="Arial" w:eastAsia="Times New Roman" w:hAnsi="Arial" w:cs="Arial"/>
                <w:b/>
                <w:bCs/>
                <w:color w:val="000000"/>
                <w:sz w:val="20"/>
                <w:szCs w:val="20"/>
                <w:lang w:eastAsia="es-ES"/>
              </w:rPr>
              <w:t xml:space="preserve">% </w:t>
            </w:r>
          </w:p>
        </w:tc>
      </w:tr>
      <w:tr w:rsidR="00F65404" w:rsidRPr="00F65404" w14:paraId="0F10A0FB" w14:textId="77777777" w:rsidTr="004D3206">
        <w:trPr>
          <w:trHeight w:val="408"/>
        </w:trPr>
        <w:tc>
          <w:tcPr>
            <w:tcW w:w="4510" w:type="pct"/>
            <w:gridSpan w:val="4"/>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3091784A" w14:textId="77777777" w:rsidR="00F65404" w:rsidRPr="00F65404" w:rsidRDefault="00F65404" w:rsidP="00F65404">
            <w:pPr>
              <w:spacing w:after="0" w:line="240" w:lineRule="auto"/>
              <w:jc w:val="center"/>
              <w:rPr>
                <w:rFonts w:ascii="Arial" w:eastAsia="Times New Roman" w:hAnsi="Arial" w:cs="Arial"/>
                <w:b/>
                <w:bCs/>
                <w:color w:val="000000"/>
                <w:lang w:eastAsia="es-ES"/>
              </w:rPr>
            </w:pPr>
            <w:r w:rsidRPr="00F65404">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57C0808E" w14:textId="77777777" w:rsidR="00F65404" w:rsidRPr="00F65404" w:rsidRDefault="00F65404" w:rsidP="00F65404">
            <w:pPr>
              <w:spacing w:after="0" w:line="240" w:lineRule="auto"/>
              <w:jc w:val="center"/>
              <w:rPr>
                <w:rFonts w:ascii="Arial" w:eastAsia="Times New Roman" w:hAnsi="Arial" w:cs="Arial"/>
                <w:b/>
                <w:bCs/>
                <w:color w:val="000000"/>
                <w:lang w:eastAsia="es-ES"/>
              </w:rPr>
            </w:pPr>
            <w:r w:rsidRPr="00F65404">
              <w:rPr>
                <w:rFonts w:ascii="Arial" w:eastAsia="Times New Roman" w:hAnsi="Arial" w:cs="Arial"/>
                <w:b/>
                <w:bCs/>
                <w:color w:val="000000"/>
                <w:lang w:eastAsia="es-ES"/>
              </w:rPr>
              <w:t>%Ce</w:t>
            </w:r>
          </w:p>
        </w:tc>
      </w:tr>
      <w:tr w:rsidR="00F65404" w:rsidRPr="00F65404" w14:paraId="1235E7A0" w14:textId="77777777" w:rsidTr="004D3206">
        <w:trPr>
          <w:trHeight w:val="528"/>
        </w:trPr>
        <w:tc>
          <w:tcPr>
            <w:tcW w:w="247" w:type="pct"/>
            <w:tcBorders>
              <w:top w:val="nil"/>
              <w:left w:val="single" w:sz="8" w:space="0" w:color="FFC000"/>
              <w:bottom w:val="single" w:sz="8" w:space="0" w:color="FFC000"/>
              <w:right w:val="single" w:sz="8" w:space="0" w:color="FFC000"/>
            </w:tcBorders>
            <w:vAlign w:val="center"/>
            <w:hideMark/>
          </w:tcPr>
          <w:p w14:paraId="0BFC650D" w14:textId="77777777" w:rsidR="00F65404" w:rsidRPr="00F65404" w:rsidRDefault="00F65404" w:rsidP="00F65404">
            <w:pPr>
              <w:spacing w:after="0" w:line="240" w:lineRule="auto"/>
              <w:rPr>
                <w:rFonts w:ascii="Arial" w:eastAsia="Times New Roman" w:hAnsi="Arial" w:cs="Arial"/>
                <w:color w:val="000000"/>
                <w:lang w:eastAsia="es-ES"/>
              </w:rPr>
            </w:pPr>
            <w:r w:rsidRPr="00F65404">
              <w:rPr>
                <w:rFonts w:ascii="Arial" w:eastAsia="Times New Roman" w:hAnsi="Arial" w:cs="Arial"/>
                <w:color w:val="000000"/>
                <w:lang w:eastAsia="es-ES"/>
              </w:rPr>
              <w:t xml:space="preserve">  3a:</w:t>
            </w:r>
          </w:p>
        </w:tc>
        <w:tc>
          <w:tcPr>
            <w:tcW w:w="4263" w:type="pct"/>
            <w:gridSpan w:val="3"/>
            <w:tcBorders>
              <w:top w:val="single" w:sz="8" w:space="0" w:color="FFC000"/>
              <w:left w:val="nil"/>
              <w:bottom w:val="single" w:sz="8" w:space="0" w:color="FFC000"/>
              <w:right w:val="single" w:sz="8" w:space="0" w:color="FFC000"/>
            </w:tcBorders>
            <w:shd w:val="clear" w:color="000000" w:fill="FFFFFF"/>
            <w:vAlign w:val="center"/>
            <w:hideMark/>
          </w:tcPr>
          <w:p w14:paraId="6CBD491C"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Se han seleccionado los esquemas y guías de montaje indicados para un modelo determinado.</w:t>
            </w:r>
          </w:p>
        </w:tc>
        <w:tc>
          <w:tcPr>
            <w:tcW w:w="490" w:type="pct"/>
            <w:tcBorders>
              <w:top w:val="nil"/>
              <w:left w:val="nil"/>
              <w:bottom w:val="single" w:sz="8" w:space="0" w:color="FFC000"/>
              <w:right w:val="single" w:sz="8" w:space="0" w:color="FFC000"/>
            </w:tcBorders>
            <w:vAlign w:val="center"/>
            <w:hideMark/>
          </w:tcPr>
          <w:p w14:paraId="34AAA983" w14:textId="1B5C006C" w:rsidR="00F65404" w:rsidRPr="00F65404" w:rsidRDefault="002159CF" w:rsidP="00F65404">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11</w:t>
            </w:r>
            <w:r w:rsidR="00F65404" w:rsidRPr="00F65404">
              <w:rPr>
                <w:rFonts w:ascii="Arial" w:eastAsia="Times New Roman" w:hAnsi="Arial" w:cs="Arial"/>
                <w:color w:val="000000"/>
                <w:lang w:eastAsia="es-ES"/>
              </w:rPr>
              <w:t>%</w:t>
            </w:r>
          </w:p>
        </w:tc>
      </w:tr>
      <w:tr w:rsidR="00F65404" w:rsidRPr="00F65404" w14:paraId="3CAD8DED" w14:textId="77777777" w:rsidTr="004D3206">
        <w:trPr>
          <w:trHeight w:val="528"/>
        </w:trPr>
        <w:tc>
          <w:tcPr>
            <w:tcW w:w="247" w:type="pct"/>
            <w:tcBorders>
              <w:top w:val="nil"/>
              <w:left w:val="single" w:sz="8" w:space="0" w:color="FFC000"/>
              <w:bottom w:val="single" w:sz="8" w:space="0" w:color="FFC000"/>
              <w:right w:val="single" w:sz="8" w:space="0" w:color="FFC000"/>
            </w:tcBorders>
            <w:vAlign w:val="center"/>
            <w:hideMark/>
          </w:tcPr>
          <w:p w14:paraId="3903A138" w14:textId="77777777" w:rsidR="00F65404" w:rsidRPr="00F65404" w:rsidRDefault="00F65404" w:rsidP="00F65404">
            <w:pPr>
              <w:spacing w:after="0" w:line="240" w:lineRule="auto"/>
              <w:rPr>
                <w:rFonts w:ascii="Arial" w:eastAsia="Times New Roman" w:hAnsi="Arial" w:cs="Arial"/>
                <w:color w:val="000000"/>
                <w:lang w:eastAsia="es-ES"/>
              </w:rPr>
            </w:pPr>
            <w:r w:rsidRPr="00F65404">
              <w:rPr>
                <w:rFonts w:ascii="Arial" w:eastAsia="Times New Roman" w:hAnsi="Arial" w:cs="Arial"/>
                <w:color w:val="000000"/>
                <w:lang w:eastAsia="es-ES"/>
              </w:rPr>
              <w:t xml:space="preserve">  3b:</w:t>
            </w:r>
          </w:p>
        </w:tc>
        <w:tc>
          <w:tcPr>
            <w:tcW w:w="4263" w:type="pct"/>
            <w:gridSpan w:val="3"/>
            <w:tcBorders>
              <w:top w:val="single" w:sz="8" w:space="0" w:color="FFC000"/>
              <w:left w:val="nil"/>
              <w:bottom w:val="single" w:sz="8" w:space="0" w:color="FFC000"/>
              <w:right w:val="single" w:sz="8" w:space="0" w:color="FFC000"/>
            </w:tcBorders>
            <w:vAlign w:val="center"/>
            <w:hideMark/>
          </w:tcPr>
          <w:p w14:paraId="5B4CAEBE"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 xml:space="preserve">Se han seleccionado las herramientas indicadas en los esquemas y guías de montaje. </w:t>
            </w:r>
          </w:p>
        </w:tc>
        <w:tc>
          <w:tcPr>
            <w:tcW w:w="490" w:type="pct"/>
            <w:tcBorders>
              <w:top w:val="nil"/>
              <w:left w:val="nil"/>
              <w:bottom w:val="single" w:sz="8" w:space="0" w:color="FFC000"/>
              <w:right w:val="single" w:sz="8" w:space="0" w:color="FFC000"/>
            </w:tcBorders>
            <w:vAlign w:val="center"/>
            <w:hideMark/>
          </w:tcPr>
          <w:p w14:paraId="27D8A137" w14:textId="7A740B01" w:rsidR="00F65404" w:rsidRPr="00F65404" w:rsidRDefault="002159CF" w:rsidP="00F65404">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11</w:t>
            </w:r>
            <w:r w:rsidR="00F65404" w:rsidRPr="00F65404">
              <w:rPr>
                <w:rFonts w:ascii="Arial" w:eastAsia="Times New Roman" w:hAnsi="Arial" w:cs="Arial"/>
                <w:color w:val="000000"/>
                <w:lang w:eastAsia="es-ES"/>
              </w:rPr>
              <w:t>%</w:t>
            </w:r>
          </w:p>
        </w:tc>
      </w:tr>
      <w:tr w:rsidR="00F65404" w:rsidRPr="00F65404" w14:paraId="525DE632" w14:textId="77777777" w:rsidTr="004D3206">
        <w:trPr>
          <w:trHeight w:val="528"/>
        </w:trPr>
        <w:tc>
          <w:tcPr>
            <w:tcW w:w="247" w:type="pct"/>
            <w:tcBorders>
              <w:top w:val="nil"/>
              <w:left w:val="single" w:sz="8" w:space="0" w:color="FFC000"/>
              <w:bottom w:val="single" w:sz="8" w:space="0" w:color="FFC000"/>
              <w:right w:val="single" w:sz="8" w:space="0" w:color="FFC000"/>
            </w:tcBorders>
            <w:vAlign w:val="center"/>
            <w:hideMark/>
          </w:tcPr>
          <w:p w14:paraId="692A99DB" w14:textId="77777777" w:rsidR="00F65404" w:rsidRPr="00F65404" w:rsidRDefault="00F65404" w:rsidP="00F65404">
            <w:pPr>
              <w:spacing w:after="0" w:line="240" w:lineRule="auto"/>
              <w:rPr>
                <w:rFonts w:ascii="Arial" w:eastAsia="Times New Roman" w:hAnsi="Arial" w:cs="Arial"/>
                <w:color w:val="000000"/>
                <w:lang w:eastAsia="es-ES"/>
              </w:rPr>
            </w:pPr>
            <w:r w:rsidRPr="00F65404">
              <w:rPr>
                <w:rFonts w:ascii="Arial" w:eastAsia="Times New Roman" w:hAnsi="Arial" w:cs="Arial"/>
                <w:color w:val="000000"/>
                <w:lang w:eastAsia="es-ES"/>
              </w:rPr>
              <w:lastRenderedPageBreak/>
              <w:t xml:space="preserve">  3c:</w:t>
            </w:r>
          </w:p>
        </w:tc>
        <w:tc>
          <w:tcPr>
            <w:tcW w:w="4263" w:type="pct"/>
            <w:gridSpan w:val="3"/>
            <w:tcBorders>
              <w:top w:val="single" w:sz="8" w:space="0" w:color="FFC000"/>
              <w:left w:val="nil"/>
              <w:bottom w:val="single" w:sz="8" w:space="0" w:color="FFC000"/>
              <w:right w:val="single" w:sz="8" w:space="0" w:color="FFC000"/>
            </w:tcBorders>
            <w:vAlign w:val="center"/>
            <w:hideMark/>
          </w:tcPr>
          <w:p w14:paraId="225D61D1"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 xml:space="preserve">Se han preparado los elementos y materiales que se van a utilizar, siguiendo procedimientos normalizados. </w:t>
            </w:r>
          </w:p>
        </w:tc>
        <w:tc>
          <w:tcPr>
            <w:tcW w:w="490" w:type="pct"/>
            <w:tcBorders>
              <w:top w:val="nil"/>
              <w:left w:val="nil"/>
              <w:bottom w:val="single" w:sz="8" w:space="0" w:color="FFC000"/>
              <w:right w:val="single" w:sz="8" w:space="0" w:color="FFC000"/>
            </w:tcBorders>
            <w:vAlign w:val="center"/>
            <w:hideMark/>
          </w:tcPr>
          <w:p w14:paraId="737E610B" w14:textId="01F809FD" w:rsidR="00F65404" w:rsidRPr="00F65404" w:rsidRDefault="002159CF" w:rsidP="00F65404">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8</w:t>
            </w:r>
            <w:r w:rsidR="00F65404" w:rsidRPr="00F65404">
              <w:rPr>
                <w:rFonts w:ascii="Arial" w:eastAsia="Times New Roman" w:hAnsi="Arial" w:cs="Arial"/>
                <w:color w:val="000000"/>
                <w:lang w:eastAsia="es-ES"/>
              </w:rPr>
              <w:t>%</w:t>
            </w:r>
          </w:p>
        </w:tc>
      </w:tr>
      <w:tr w:rsidR="00F65404" w:rsidRPr="00F65404" w14:paraId="79B80709" w14:textId="77777777" w:rsidTr="004D3206">
        <w:trPr>
          <w:trHeight w:val="528"/>
        </w:trPr>
        <w:tc>
          <w:tcPr>
            <w:tcW w:w="247" w:type="pct"/>
            <w:tcBorders>
              <w:top w:val="nil"/>
              <w:left w:val="single" w:sz="8" w:space="0" w:color="FFC000"/>
              <w:bottom w:val="single" w:sz="8" w:space="0" w:color="FFC000"/>
              <w:right w:val="single" w:sz="8" w:space="0" w:color="FFC000"/>
            </w:tcBorders>
            <w:vAlign w:val="center"/>
            <w:hideMark/>
          </w:tcPr>
          <w:p w14:paraId="7754E819" w14:textId="77777777" w:rsidR="00F65404" w:rsidRPr="00F65404" w:rsidRDefault="00F65404" w:rsidP="00F65404">
            <w:pPr>
              <w:spacing w:after="0" w:line="240" w:lineRule="auto"/>
              <w:rPr>
                <w:rFonts w:ascii="Arial" w:eastAsia="Times New Roman" w:hAnsi="Arial" w:cs="Arial"/>
                <w:color w:val="000000"/>
                <w:lang w:eastAsia="es-ES"/>
              </w:rPr>
            </w:pPr>
            <w:r w:rsidRPr="00F65404">
              <w:rPr>
                <w:rFonts w:ascii="Arial" w:eastAsia="Times New Roman" w:hAnsi="Arial" w:cs="Arial"/>
                <w:color w:val="000000"/>
                <w:lang w:eastAsia="es-ES"/>
              </w:rPr>
              <w:t xml:space="preserve">  3d:</w:t>
            </w:r>
          </w:p>
        </w:tc>
        <w:tc>
          <w:tcPr>
            <w:tcW w:w="4263" w:type="pct"/>
            <w:gridSpan w:val="3"/>
            <w:tcBorders>
              <w:top w:val="single" w:sz="8" w:space="0" w:color="FFC000"/>
              <w:left w:val="nil"/>
              <w:bottom w:val="single" w:sz="8" w:space="0" w:color="FFC000"/>
              <w:right w:val="single" w:sz="8" w:space="0" w:color="FFC000"/>
            </w:tcBorders>
            <w:vAlign w:val="center"/>
            <w:hideMark/>
          </w:tcPr>
          <w:p w14:paraId="0F59026B"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 xml:space="preserve">Se ha identificado la ubicación de los distintos elementos en el equipo. </w:t>
            </w:r>
          </w:p>
        </w:tc>
        <w:tc>
          <w:tcPr>
            <w:tcW w:w="490" w:type="pct"/>
            <w:tcBorders>
              <w:top w:val="nil"/>
              <w:left w:val="nil"/>
              <w:bottom w:val="single" w:sz="8" w:space="0" w:color="FFC000"/>
              <w:right w:val="single" w:sz="8" w:space="0" w:color="FFC000"/>
            </w:tcBorders>
            <w:vAlign w:val="center"/>
            <w:hideMark/>
          </w:tcPr>
          <w:p w14:paraId="64BE75BF" w14:textId="3C782D8C" w:rsidR="00F65404" w:rsidRPr="00F65404" w:rsidRDefault="002159CF" w:rsidP="00F65404">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11</w:t>
            </w:r>
            <w:r w:rsidR="00F65404" w:rsidRPr="00F65404">
              <w:rPr>
                <w:rFonts w:ascii="Arial" w:eastAsia="Times New Roman" w:hAnsi="Arial" w:cs="Arial"/>
                <w:color w:val="000000"/>
                <w:lang w:eastAsia="es-ES"/>
              </w:rPr>
              <w:t>%</w:t>
            </w:r>
          </w:p>
        </w:tc>
      </w:tr>
      <w:tr w:rsidR="00F65404" w:rsidRPr="00F65404" w14:paraId="352B340A" w14:textId="77777777" w:rsidTr="004D3206">
        <w:trPr>
          <w:trHeight w:val="528"/>
        </w:trPr>
        <w:tc>
          <w:tcPr>
            <w:tcW w:w="247" w:type="pct"/>
            <w:tcBorders>
              <w:top w:val="nil"/>
              <w:left w:val="single" w:sz="8" w:space="0" w:color="FFC000"/>
              <w:bottom w:val="single" w:sz="8" w:space="0" w:color="FFC000"/>
              <w:right w:val="single" w:sz="8" w:space="0" w:color="FFC000"/>
            </w:tcBorders>
            <w:vAlign w:val="center"/>
            <w:hideMark/>
          </w:tcPr>
          <w:p w14:paraId="23F2DEA1" w14:textId="77777777" w:rsidR="00F65404" w:rsidRPr="00F65404" w:rsidRDefault="00F65404" w:rsidP="00F65404">
            <w:pPr>
              <w:spacing w:after="0" w:line="240" w:lineRule="auto"/>
              <w:rPr>
                <w:rFonts w:ascii="Arial" w:eastAsia="Times New Roman" w:hAnsi="Arial" w:cs="Arial"/>
                <w:color w:val="000000"/>
                <w:lang w:eastAsia="es-ES"/>
              </w:rPr>
            </w:pPr>
            <w:r w:rsidRPr="00F65404">
              <w:rPr>
                <w:rFonts w:ascii="Arial" w:eastAsia="Times New Roman" w:hAnsi="Arial" w:cs="Arial"/>
                <w:color w:val="000000"/>
                <w:lang w:eastAsia="es-ES"/>
              </w:rPr>
              <w:t xml:space="preserve">  3e:</w:t>
            </w:r>
          </w:p>
        </w:tc>
        <w:tc>
          <w:tcPr>
            <w:tcW w:w="4263" w:type="pct"/>
            <w:gridSpan w:val="3"/>
            <w:tcBorders>
              <w:top w:val="single" w:sz="8" w:space="0" w:color="FFC000"/>
              <w:left w:val="nil"/>
              <w:bottom w:val="single" w:sz="8" w:space="0" w:color="FFC000"/>
              <w:right w:val="single" w:sz="8" w:space="0" w:color="FFC000"/>
            </w:tcBorders>
            <w:vAlign w:val="center"/>
            <w:hideMark/>
          </w:tcPr>
          <w:p w14:paraId="375391CB"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 xml:space="preserve">Se han ensamblado los distintos componentes siguiendo procedimientos normalizados, aplicando las normas de seguridad de </w:t>
            </w:r>
            <w:proofErr w:type="gramStart"/>
            <w:r w:rsidRPr="00F65404">
              <w:rPr>
                <w:rFonts w:ascii="Arial" w:eastAsia="Times New Roman" w:hAnsi="Arial" w:cs="Arial"/>
                <w:color w:val="000000"/>
                <w:lang w:eastAsia="es-ES"/>
              </w:rPr>
              <w:t>los mismos</w:t>
            </w:r>
            <w:proofErr w:type="gramEnd"/>
            <w:r w:rsidRPr="00F65404">
              <w:rPr>
                <w:rFonts w:ascii="Arial" w:eastAsia="Times New Roman" w:hAnsi="Arial" w:cs="Arial"/>
                <w:color w:val="000000"/>
                <w:lang w:eastAsia="es-ES"/>
              </w:rPr>
              <w:t xml:space="preserve">. </w:t>
            </w:r>
          </w:p>
        </w:tc>
        <w:tc>
          <w:tcPr>
            <w:tcW w:w="490" w:type="pct"/>
            <w:tcBorders>
              <w:top w:val="nil"/>
              <w:left w:val="nil"/>
              <w:bottom w:val="single" w:sz="8" w:space="0" w:color="FFC000"/>
              <w:right w:val="single" w:sz="8" w:space="0" w:color="FFC000"/>
            </w:tcBorders>
            <w:vAlign w:val="center"/>
            <w:hideMark/>
          </w:tcPr>
          <w:p w14:paraId="1C0CE147" w14:textId="63648EE3" w:rsidR="00F65404" w:rsidRPr="00F65404" w:rsidRDefault="002159CF" w:rsidP="00F65404">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9</w:t>
            </w:r>
            <w:r w:rsidR="00F65404" w:rsidRPr="00F65404">
              <w:rPr>
                <w:rFonts w:ascii="Arial" w:eastAsia="Times New Roman" w:hAnsi="Arial" w:cs="Arial"/>
                <w:color w:val="000000"/>
                <w:lang w:eastAsia="es-ES"/>
              </w:rPr>
              <w:t>%</w:t>
            </w:r>
          </w:p>
        </w:tc>
      </w:tr>
      <w:tr w:rsidR="00F65404" w:rsidRPr="00F65404" w14:paraId="7B2C527B" w14:textId="77777777" w:rsidTr="004D3206">
        <w:trPr>
          <w:trHeight w:val="564"/>
        </w:trPr>
        <w:tc>
          <w:tcPr>
            <w:tcW w:w="247" w:type="pct"/>
            <w:tcBorders>
              <w:top w:val="nil"/>
              <w:left w:val="single" w:sz="8" w:space="0" w:color="FFC000"/>
              <w:bottom w:val="single" w:sz="8" w:space="0" w:color="FFC000"/>
              <w:right w:val="single" w:sz="8" w:space="0" w:color="FFC000"/>
            </w:tcBorders>
            <w:vAlign w:val="center"/>
            <w:hideMark/>
          </w:tcPr>
          <w:p w14:paraId="557835E7" w14:textId="77777777" w:rsidR="00F65404" w:rsidRPr="00F65404" w:rsidRDefault="00F65404" w:rsidP="00F65404">
            <w:pPr>
              <w:spacing w:after="0" w:line="240" w:lineRule="auto"/>
              <w:rPr>
                <w:rFonts w:ascii="Arial" w:eastAsia="Times New Roman" w:hAnsi="Arial" w:cs="Arial"/>
                <w:color w:val="000000"/>
                <w:lang w:eastAsia="es-ES"/>
              </w:rPr>
            </w:pPr>
            <w:r w:rsidRPr="00F65404">
              <w:rPr>
                <w:rFonts w:ascii="Arial" w:eastAsia="Times New Roman" w:hAnsi="Arial" w:cs="Arial"/>
                <w:color w:val="000000"/>
                <w:lang w:eastAsia="es-ES"/>
              </w:rPr>
              <w:t xml:space="preserve">  3f:</w:t>
            </w:r>
          </w:p>
        </w:tc>
        <w:tc>
          <w:tcPr>
            <w:tcW w:w="4263" w:type="pct"/>
            <w:gridSpan w:val="3"/>
            <w:tcBorders>
              <w:top w:val="single" w:sz="8" w:space="0" w:color="FFC000"/>
              <w:left w:val="nil"/>
              <w:bottom w:val="single" w:sz="8" w:space="0" w:color="FFC000"/>
              <w:right w:val="single" w:sz="8" w:space="0" w:color="FFC000"/>
            </w:tcBorders>
            <w:vAlign w:val="center"/>
            <w:hideMark/>
          </w:tcPr>
          <w:p w14:paraId="7FB8C9B0"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 xml:space="preserve">Se han fijado los componentes con los elementos de sujeción indicados en los esquemas o guías de montaje y aplicando el par de apriete o presión establecidos. </w:t>
            </w:r>
          </w:p>
        </w:tc>
        <w:tc>
          <w:tcPr>
            <w:tcW w:w="490" w:type="pct"/>
            <w:tcBorders>
              <w:top w:val="nil"/>
              <w:left w:val="nil"/>
              <w:bottom w:val="single" w:sz="8" w:space="0" w:color="FFC000"/>
              <w:right w:val="single" w:sz="8" w:space="0" w:color="FFC000"/>
            </w:tcBorders>
            <w:vAlign w:val="center"/>
            <w:hideMark/>
          </w:tcPr>
          <w:p w14:paraId="6F1E5EEB" w14:textId="6F70CE64" w:rsidR="00F65404" w:rsidRPr="00F65404" w:rsidRDefault="002159CF" w:rsidP="00F65404">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8</w:t>
            </w:r>
            <w:r w:rsidR="00F65404" w:rsidRPr="00F65404">
              <w:rPr>
                <w:rFonts w:ascii="Arial" w:eastAsia="Times New Roman" w:hAnsi="Arial" w:cs="Arial"/>
                <w:color w:val="000000"/>
                <w:lang w:eastAsia="es-ES"/>
              </w:rPr>
              <w:t>%</w:t>
            </w:r>
          </w:p>
        </w:tc>
      </w:tr>
      <w:tr w:rsidR="00F65404" w:rsidRPr="00F65404" w14:paraId="69ABF00F" w14:textId="77777777" w:rsidTr="004D3206">
        <w:trPr>
          <w:trHeight w:val="564"/>
        </w:trPr>
        <w:tc>
          <w:tcPr>
            <w:tcW w:w="247" w:type="pct"/>
            <w:tcBorders>
              <w:top w:val="nil"/>
              <w:left w:val="single" w:sz="8" w:space="0" w:color="FFC000"/>
              <w:bottom w:val="single" w:sz="8" w:space="0" w:color="FFC000"/>
              <w:right w:val="single" w:sz="8" w:space="0" w:color="FFC000"/>
            </w:tcBorders>
            <w:vAlign w:val="center"/>
            <w:hideMark/>
          </w:tcPr>
          <w:p w14:paraId="6E653549" w14:textId="77777777" w:rsidR="00F65404" w:rsidRPr="00F65404" w:rsidRDefault="00F65404" w:rsidP="00F65404">
            <w:pPr>
              <w:spacing w:after="0" w:line="240" w:lineRule="auto"/>
              <w:rPr>
                <w:rFonts w:ascii="Arial" w:eastAsia="Times New Roman" w:hAnsi="Arial" w:cs="Arial"/>
                <w:color w:val="000000"/>
                <w:lang w:eastAsia="es-ES"/>
              </w:rPr>
            </w:pPr>
            <w:r w:rsidRPr="00F65404">
              <w:rPr>
                <w:rFonts w:ascii="Arial" w:eastAsia="Times New Roman" w:hAnsi="Arial" w:cs="Arial"/>
                <w:color w:val="000000"/>
                <w:lang w:eastAsia="es-ES"/>
              </w:rPr>
              <w:t xml:space="preserve">  3g:</w:t>
            </w:r>
          </w:p>
        </w:tc>
        <w:tc>
          <w:tcPr>
            <w:tcW w:w="4263" w:type="pct"/>
            <w:gridSpan w:val="3"/>
            <w:tcBorders>
              <w:top w:val="single" w:sz="8" w:space="0" w:color="FFC000"/>
              <w:left w:val="nil"/>
              <w:bottom w:val="single" w:sz="8" w:space="0" w:color="FFC000"/>
              <w:right w:val="single" w:sz="8" w:space="0" w:color="FFC000"/>
            </w:tcBorders>
            <w:vAlign w:val="center"/>
            <w:hideMark/>
          </w:tcPr>
          <w:p w14:paraId="3BBA346B"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Se ha aplicado técnicas de montaje de componentes y conectores electrónicos en placas de circuito impreso.</w:t>
            </w:r>
          </w:p>
        </w:tc>
        <w:tc>
          <w:tcPr>
            <w:tcW w:w="490" w:type="pct"/>
            <w:tcBorders>
              <w:top w:val="nil"/>
              <w:left w:val="nil"/>
              <w:bottom w:val="single" w:sz="8" w:space="0" w:color="FFC000"/>
              <w:right w:val="single" w:sz="8" w:space="0" w:color="FFC000"/>
            </w:tcBorders>
            <w:vAlign w:val="center"/>
            <w:hideMark/>
          </w:tcPr>
          <w:p w14:paraId="7179D34C" w14:textId="07DF6244" w:rsidR="00F65404" w:rsidRPr="00F65404" w:rsidRDefault="002159CF" w:rsidP="00F65404">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9</w:t>
            </w:r>
            <w:r w:rsidR="00F65404" w:rsidRPr="00F65404">
              <w:rPr>
                <w:rFonts w:ascii="Arial" w:eastAsia="Times New Roman" w:hAnsi="Arial" w:cs="Arial"/>
                <w:color w:val="000000"/>
                <w:lang w:eastAsia="es-ES"/>
              </w:rPr>
              <w:t>%</w:t>
            </w:r>
          </w:p>
        </w:tc>
      </w:tr>
      <w:tr w:rsidR="00F65404" w:rsidRPr="00F65404" w14:paraId="286F1C30" w14:textId="77777777" w:rsidTr="004D3206">
        <w:trPr>
          <w:trHeight w:val="564"/>
        </w:trPr>
        <w:tc>
          <w:tcPr>
            <w:tcW w:w="247" w:type="pct"/>
            <w:tcBorders>
              <w:top w:val="nil"/>
              <w:left w:val="single" w:sz="8" w:space="0" w:color="FFC000"/>
              <w:bottom w:val="single" w:sz="8" w:space="0" w:color="FFC000"/>
              <w:right w:val="single" w:sz="8" w:space="0" w:color="FFC000"/>
            </w:tcBorders>
            <w:vAlign w:val="center"/>
            <w:hideMark/>
          </w:tcPr>
          <w:p w14:paraId="04256D8F" w14:textId="77777777" w:rsidR="00F65404" w:rsidRPr="00F65404" w:rsidRDefault="00F65404" w:rsidP="00F65404">
            <w:pPr>
              <w:spacing w:after="0" w:line="240" w:lineRule="auto"/>
              <w:rPr>
                <w:rFonts w:ascii="Arial" w:eastAsia="Times New Roman" w:hAnsi="Arial" w:cs="Arial"/>
                <w:color w:val="000000"/>
                <w:lang w:eastAsia="es-ES"/>
              </w:rPr>
            </w:pPr>
            <w:r w:rsidRPr="00F65404">
              <w:rPr>
                <w:rFonts w:ascii="Arial" w:eastAsia="Times New Roman" w:hAnsi="Arial" w:cs="Arial"/>
                <w:color w:val="000000"/>
                <w:lang w:eastAsia="es-ES"/>
              </w:rPr>
              <w:t xml:space="preserve">  3h:</w:t>
            </w:r>
          </w:p>
        </w:tc>
        <w:tc>
          <w:tcPr>
            <w:tcW w:w="4263" w:type="pct"/>
            <w:gridSpan w:val="3"/>
            <w:tcBorders>
              <w:top w:val="single" w:sz="8" w:space="0" w:color="FFC000"/>
              <w:left w:val="nil"/>
              <w:bottom w:val="single" w:sz="8" w:space="0" w:color="FFC000"/>
              <w:right w:val="single" w:sz="8" w:space="0" w:color="FFC000"/>
            </w:tcBorders>
            <w:vAlign w:val="center"/>
            <w:hideMark/>
          </w:tcPr>
          <w:p w14:paraId="2AE8AEF6"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 xml:space="preserve">Se han aplicado técnicas de desmontaje de equipos eléctricos o electrónicos. </w:t>
            </w:r>
          </w:p>
        </w:tc>
        <w:tc>
          <w:tcPr>
            <w:tcW w:w="490" w:type="pct"/>
            <w:tcBorders>
              <w:top w:val="nil"/>
              <w:left w:val="nil"/>
              <w:bottom w:val="single" w:sz="8" w:space="0" w:color="FFC000"/>
              <w:right w:val="single" w:sz="8" w:space="0" w:color="FFC000"/>
            </w:tcBorders>
            <w:vAlign w:val="center"/>
            <w:hideMark/>
          </w:tcPr>
          <w:p w14:paraId="3B8CED0F" w14:textId="2DD23937" w:rsidR="00F65404" w:rsidRPr="00F65404" w:rsidRDefault="002159CF" w:rsidP="00F65404">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9</w:t>
            </w:r>
            <w:r w:rsidR="00F65404" w:rsidRPr="00F65404">
              <w:rPr>
                <w:rFonts w:ascii="Arial" w:eastAsia="Times New Roman" w:hAnsi="Arial" w:cs="Arial"/>
                <w:color w:val="000000"/>
                <w:lang w:eastAsia="es-ES"/>
              </w:rPr>
              <w:t>%</w:t>
            </w:r>
          </w:p>
        </w:tc>
      </w:tr>
      <w:tr w:rsidR="00F65404" w:rsidRPr="00F65404" w14:paraId="1B3FF543" w14:textId="77777777" w:rsidTr="004D3206">
        <w:trPr>
          <w:trHeight w:val="564"/>
        </w:trPr>
        <w:tc>
          <w:tcPr>
            <w:tcW w:w="247" w:type="pct"/>
            <w:tcBorders>
              <w:top w:val="nil"/>
              <w:left w:val="single" w:sz="8" w:space="0" w:color="FFC000"/>
              <w:bottom w:val="single" w:sz="8" w:space="0" w:color="FFC000"/>
              <w:right w:val="single" w:sz="8" w:space="0" w:color="FFC000"/>
            </w:tcBorders>
            <w:vAlign w:val="center"/>
            <w:hideMark/>
          </w:tcPr>
          <w:p w14:paraId="499918B5" w14:textId="77777777" w:rsidR="00F65404" w:rsidRPr="00F65404" w:rsidRDefault="00F65404" w:rsidP="00F65404">
            <w:pPr>
              <w:spacing w:after="0" w:line="240" w:lineRule="auto"/>
              <w:rPr>
                <w:rFonts w:ascii="Arial" w:eastAsia="Times New Roman" w:hAnsi="Arial" w:cs="Arial"/>
                <w:color w:val="000000"/>
                <w:lang w:eastAsia="es-ES"/>
              </w:rPr>
            </w:pPr>
            <w:r w:rsidRPr="00F65404">
              <w:rPr>
                <w:rFonts w:ascii="Arial" w:eastAsia="Times New Roman" w:hAnsi="Arial" w:cs="Arial"/>
                <w:color w:val="000000"/>
                <w:lang w:eastAsia="es-ES"/>
              </w:rPr>
              <w:t xml:space="preserve">  3i:</w:t>
            </w:r>
          </w:p>
        </w:tc>
        <w:tc>
          <w:tcPr>
            <w:tcW w:w="4263" w:type="pct"/>
            <w:gridSpan w:val="3"/>
            <w:tcBorders>
              <w:top w:val="single" w:sz="8" w:space="0" w:color="FFC000"/>
              <w:left w:val="nil"/>
              <w:bottom w:val="single" w:sz="8" w:space="0" w:color="FFC000"/>
              <w:right w:val="single" w:sz="8" w:space="0" w:color="FFC000"/>
            </w:tcBorders>
            <w:vAlign w:val="center"/>
            <w:hideMark/>
          </w:tcPr>
          <w:p w14:paraId="1155A53C"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 xml:space="preserve">Se han observado los requerimientos de seguridad establecidos. </w:t>
            </w:r>
          </w:p>
        </w:tc>
        <w:tc>
          <w:tcPr>
            <w:tcW w:w="490" w:type="pct"/>
            <w:tcBorders>
              <w:top w:val="nil"/>
              <w:left w:val="nil"/>
              <w:bottom w:val="single" w:sz="8" w:space="0" w:color="FFC000"/>
              <w:right w:val="single" w:sz="8" w:space="0" w:color="FFC000"/>
            </w:tcBorders>
            <w:vAlign w:val="center"/>
            <w:hideMark/>
          </w:tcPr>
          <w:p w14:paraId="1DB09B3B" w14:textId="277A5FA6" w:rsidR="00F65404" w:rsidRPr="00F65404" w:rsidRDefault="002159CF" w:rsidP="00F65404">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w:t>
            </w:r>
            <w:r w:rsidR="00326D52">
              <w:rPr>
                <w:rFonts w:ascii="Arial" w:eastAsia="Times New Roman" w:hAnsi="Arial" w:cs="Arial"/>
                <w:color w:val="000000"/>
                <w:lang w:eastAsia="es-ES"/>
              </w:rPr>
              <w:t>4</w:t>
            </w:r>
            <w:r w:rsidR="00F65404" w:rsidRPr="00F65404">
              <w:rPr>
                <w:rFonts w:ascii="Arial" w:eastAsia="Times New Roman" w:hAnsi="Arial" w:cs="Arial"/>
                <w:color w:val="000000"/>
                <w:lang w:eastAsia="es-ES"/>
              </w:rPr>
              <w:t>%</w:t>
            </w:r>
          </w:p>
        </w:tc>
      </w:tr>
      <w:tr w:rsidR="00F65404" w:rsidRPr="00F65404" w14:paraId="0D1AC659" w14:textId="77777777" w:rsidTr="004D3206">
        <w:trPr>
          <w:trHeight w:val="564"/>
        </w:trPr>
        <w:tc>
          <w:tcPr>
            <w:tcW w:w="247" w:type="pct"/>
            <w:tcBorders>
              <w:top w:val="nil"/>
              <w:left w:val="single" w:sz="8" w:space="0" w:color="FFC000"/>
              <w:bottom w:val="single" w:sz="8" w:space="0" w:color="FFC000"/>
              <w:right w:val="single" w:sz="8" w:space="0" w:color="FFC000"/>
            </w:tcBorders>
            <w:vAlign w:val="center"/>
            <w:hideMark/>
          </w:tcPr>
          <w:p w14:paraId="7FB0C21C" w14:textId="77777777" w:rsidR="00F65404" w:rsidRPr="00F65404" w:rsidRDefault="00F65404" w:rsidP="00F65404">
            <w:pPr>
              <w:spacing w:after="0" w:line="240" w:lineRule="auto"/>
              <w:rPr>
                <w:rFonts w:ascii="Arial" w:eastAsia="Times New Roman" w:hAnsi="Arial" w:cs="Arial"/>
                <w:color w:val="000000"/>
                <w:lang w:eastAsia="es-ES"/>
              </w:rPr>
            </w:pPr>
            <w:r w:rsidRPr="00F65404">
              <w:rPr>
                <w:rFonts w:ascii="Arial" w:eastAsia="Times New Roman" w:hAnsi="Arial" w:cs="Arial"/>
                <w:color w:val="000000"/>
                <w:lang w:eastAsia="es-ES"/>
              </w:rPr>
              <w:t xml:space="preserve">  3j:</w:t>
            </w:r>
          </w:p>
        </w:tc>
        <w:tc>
          <w:tcPr>
            <w:tcW w:w="4263" w:type="pct"/>
            <w:gridSpan w:val="3"/>
            <w:tcBorders>
              <w:top w:val="single" w:sz="8" w:space="0" w:color="FFC000"/>
              <w:left w:val="nil"/>
              <w:bottom w:val="single" w:sz="8" w:space="0" w:color="FFC000"/>
              <w:right w:val="single" w:sz="8" w:space="0" w:color="FFC000"/>
            </w:tcBorders>
            <w:vAlign w:val="center"/>
            <w:hideMark/>
          </w:tcPr>
          <w:p w14:paraId="3B13A3E8" w14:textId="77777777" w:rsidR="00F65404" w:rsidRPr="00F65404" w:rsidRDefault="00F65404" w:rsidP="00F65404">
            <w:pPr>
              <w:spacing w:after="0" w:line="240" w:lineRule="auto"/>
              <w:jc w:val="both"/>
              <w:rPr>
                <w:rFonts w:ascii="Arial" w:eastAsia="Times New Roman" w:hAnsi="Arial" w:cs="Arial"/>
                <w:color w:val="000000"/>
                <w:lang w:eastAsia="es-ES"/>
              </w:rPr>
            </w:pPr>
            <w:r w:rsidRPr="00F65404">
              <w:rPr>
                <w:rFonts w:ascii="Arial" w:eastAsia="Times New Roman" w:hAnsi="Arial" w:cs="Arial"/>
                <w:color w:val="000000"/>
                <w:lang w:eastAsia="es-ES"/>
              </w:rPr>
              <w:t xml:space="preserve">Se ha elaborado un informe recogiendo las actividades desarrolladas y resultados obtenidos. </w:t>
            </w:r>
          </w:p>
        </w:tc>
        <w:tc>
          <w:tcPr>
            <w:tcW w:w="490" w:type="pct"/>
            <w:tcBorders>
              <w:top w:val="nil"/>
              <w:left w:val="nil"/>
              <w:bottom w:val="single" w:sz="8" w:space="0" w:color="FFC000"/>
              <w:right w:val="single" w:sz="8" w:space="0" w:color="FFC000"/>
            </w:tcBorders>
            <w:vAlign w:val="center"/>
            <w:hideMark/>
          </w:tcPr>
          <w:p w14:paraId="7B83DF4F" w14:textId="44AF607A" w:rsidR="00F65404" w:rsidRPr="00F65404" w:rsidRDefault="002159CF" w:rsidP="00F65404">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9</w:t>
            </w:r>
            <w:r w:rsidR="00F65404" w:rsidRPr="00F65404">
              <w:rPr>
                <w:rFonts w:ascii="Arial" w:eastAsia="Times New Roman" w:hAnsi="Arial" w:cs="Arial"/>
                <w:color w:val="000000"/>
                <w:lang w:eastAsia="es-ES"/>
              </w:rPr>
              <w:t>%</w:t>
            </w:r>
          </w:p>
        </w:tc>
      </w:tr>
      <w:tr w:rsidR="0078600D" w:rsidRPr="0078600D" w14:paraId="4FB9D8A5" w14:textId="77777777" w:rsidTr="004D3206">
        <w:trPr>
          <w:trHeight w:val="648"/>
        </w:trPr>
        <w:tc>
          <w:tcPr>
            <w:tcW w:w="375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129F70B6" w14:textId="77777777" w:rsidR="0078600D" w:rsidRPr="0078600D" w:rsidRDefault="0078600D" w:rsidP="0078600D">
            <w:pPr>
              <w:spacing w:after="0" w:line="240" w:lineRule="auto"/>
              <w:jc w:val="center"/>
              <w:rPr>
                <w:rFonts w:ascii="Arial" w:eastAsia="Times New Roman" w:hAnsi="Arial" w:cs="Arial"/>
                <w:b/>
                <w:bCs/>
                <w:color w:val="000000"/>
                <w:lang w:eastAsia="es-ES"/>
              </w:rPr>
            </w:pPr>
            <w:r w:rsidRPr="0078600D">
              <w:rPr>
                <w:rFonts w:ascii="Arial" w:eastAsia="Times New Roman" w:hAnsi="Arial" w:cs="Arial"/>
                <w:b/>
                <w:bCs/>
                <w:color w:val="000000"/>
                <w:lang w:eastAsia="es-ES"/>
              </w:rPr>
              <w:t>Resultado de Aprendizaje (RA4)</w:t>
            </w:r>
          </w:p>
        </w:tc>
        <w:tc>
          <w:tcPr>
            <w:tcW w:w="1246" w:type="pct"/>
            <w:gridSpan w:val="3"/>
            <w:tcBorders>
              <w:top w:val="single" w:sz="8" w:space="0" w:color="FFC000"/>
              <w:left w:val="nil"/>
              <w:bottom w:val="single" w:sz="8" w:space="0" w:color="FFC000"/>
              <w:right w:val="single" w:sz="8" w:space="0" w:color="FFC000"/>
            </w:tcBorders>
            <w:shd w:val="clear" w:color="000000" w:fill="FFC000"/>
            <w:vAlign w:val="center"/>
            <w:hideMark/>
          </w:tcPr>
          <w:p w14:paraId="09B3BF2D" w14:textId="77777777" w:rsidR="0078600D" w:rsidRPr="0078600D" w:rsidRDefault="0078600D" w:rsidP="0078600D">
            <w:pPr>
              <w:spacing w:after="0" w:line="240" w:lineRule="auto"/>
              <w:jc w:val="center"/>
              <w:rPr>
                <w:rFonts w:ascii="Arial" w:eastAsia="Times New Roman" w:hAnsi="Arial" w:cs="Arial"/>
                <w:b/>
                <w:bCs/>
                <w:color w:val="000000"/>
                <w:lang w:eastAsia="es-ES"/>
              </w:rPr>
            </w:pPr>
            <w:r w:rsidRPr="0078600D">
              <w:rPr>
                <w:rFonts w:ascii="Arial" w:eastAsia="Times New Roman" w:hAnsi="Arial" w:cs="Arial"/>
                <w:b/>
                <w:bCs/>
                <w:color w:val="000000"/>
                <w:lang w:eastAsia="es-ES"/>
              </w:rPr>
              <w:t>Ponderación % sobre el total de los RA</w:t>
            </w:r>
          </w:p>
        </w:tc>
      </w:tr>
      <w:tr w:rsidR="0078600D" w:rsidRPr="0078600D" w14:paraId="09303611" w14:textId="77777777" w:rsidTr="004D3206">
        <w:trPr>
          <w:trHeight w:val="648"/>
        </w:trPr>
        <w:tc>
          <w:tcPr>
            <w:tcW w:w="3754" w:type="pct"/>
            <w:gridSpan w:val="2"/>
            <w:tcBorders>
              <w:top w:val="single" w:sz="8" w:space="0" w:color="FFC000"/>
              <w:left w:val="single" w:sz="8" w:space="0" w:color="FFC000"/>
              <w:bottom w:val="single" w:sz="8" w:space="0" w:color="FFC000"/>
              <w:right w:val="single" w:sz="8" w:space="0" w:color="FFC000"/>
            </w:tcBorders>
            <w:vAlign w:val="center"/>
            <w:hideMark/>
          </w:tcPr>
          <w:p w14:paraId="27B90DBB" w14:textId="77777777" w:rsidR="0078600D" w:rsidRPr="0078600D" w:rsidRDefault="0078600D" w:rsidP="0078600D">
            <w:pPr>
              <w:spacing w:after="0" w:line="240" w:lineRule="auto"/>
              <w:jc w:val="both"/>
              <w:rPr>
                <w:rFonts w:ascii="Arial" w:eastAsia="Times New Roman" w:hAnsi="Arial" w:cs="Arial"/>
                <w:color w:val="000000"/>
                <w:lang w:eastAsia="es-ES"/>
              </w:rPr>
            </w:pPr>
            <w:r w:rsidRPr="0078600D">
              <w:rPr>
                <w:rFonts w:ascii="Arial" w:eastAsia="Times New Roman" w:hAnsi="Arial" w:cs="Arial"/>
                <w:color w:val="000000"/>
                <w:lang w:eastAsia="es-ES"/>
              </w:rPr>
              <w:t xml:space="preserve">Conexiona elementos en equipos eléctricos o electrónicos aplicando técnicas básicas y verificando la continuidad. </w:t>
            </w:r>
          </w:p>
        </w:tc>
        <w:tc>
          <w:tcPr>
            <w:tcW w:w="1246" w:type="pct"/>
            <w:gridSpan w:val="3"/>
            <w:tcBorders>
              <w:top w:val="single" w:sz="8" w:space="0" w:color="FFC000"/>
              <w:left w:val="nil"/>
              <w:bottom w:val="single" w:sz="8" w:space="0" w:color="FFC000"/>
              <w:right w:val="single" w:sz="8" w:space="0" w:color="FFC000"/>
            </w:tcBorders>
            <w:vAlign w:val="center"/>
            <w:hideMark/>
          </w:tcPr>
          <w:p w14:paraId="015085F8" w14:textId="02973CC6" w:rsidR="0078600D" w:rsidRPr="0078600D" w:rsidRDefault="0078600D" w:rsidP="0078600D">
            <w:pPr>
              <w:spacing w:after="0" w:line="240" w:lineRule="auto"/>
              <w:jc w:val="both"/>
              <w:rPr>
                <w:rFonts w:ascii="Arial" w:eastAsia="Times New Roman" w:hAnsi="Arial" w:cs="Arial"/>
                <w:color w:val="000000"/>
                <w:sz w:val="20"/>
                <w:szCs w:val="20"/>
                <w:lang w:eastAsia="es-ES"/>
              </w:rPr>
            </w:pPr>
            <w:r w:rsidRPr="0078600D">
              <w:rPr>
                <w:rFonts w:ascii="Arial" w:eastAsia="Times New Roman" w:hAnsi="Arial" w:cs="Arial"/>
                <w:color w:val="000000"/>
                <w:sz w:val="20"/>
                <w:szCs w:val="20"/>
                <w:lang w:eastAsia="es-ES"/>
              </w:rPr>
              <w:t>Ponderación del RA 2</w:t>
            </w:r>
            <w:r w:rsidR="002A7727">
              <w:rPr>
                <w:rFonts w:ascii="Arial" w:eastAsia="Times New Roman" w:hAnsi="Arial" w:cs="Arial"/>
                <w:color w:val="000000"/>
                <w:sz w:val="20"/>
                <w:szCs w:val="20"/>
                <w:lang w:eastAsia="es-ES"/>
              </w:rPr>
              <w:t>3</w:t>
            </w:r>
            <w:r w:rsidRPr="0078600D">
              <w:rPr>
                <w:rFonts w:ascii="Arial" w:eastAsia="Times New Roman" w:hAnsi="Arial" w:cs="Arial"/>
                <w:b/>
                <w:bCs/>
                <w:color w:val="000000"/>
                <w:sz w:val="20"/>
                <w:szCs w:val="20"/>
                <w:lang w:eastAsia="es-ES"/>
              </w:rPr>
              <w:t xml:space="preserve">% </w:t>
            </w:r>
          </w:p>
        </w:tc>
      </w:tr>
      <w:tr w:rsidR="0078600D" w:rsidRPr="0078600D" w14:paraId="2E5EC4E1" w14:textId="77777777" w:rsidTr="004D3206">
        <w:trPr>
          <w:trHeight w:val="420"/>
        </w:trPr>
        <w:tc>
          <w:tcPr>
            <w:tcW w:w="4510" w:type="pct"/>
            <w:gridSpan w:val="4"/>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1996DBC8" w14:textId="77777777" w:rsidR="0078600D" w:rsidRPr="0078600D" w:rsidRDefault="0078600D" w:rsidP="0078600D">
            <w:pPr>
              <w:spacing w:after="0" w:line="240" w:lineRule="auto"/>
              <w:jc w:val="center"/>
              <w:rPr>
                <w:rFonts w:ascii="Arial" w:eastAsia="Times New Roman" w:hAnsi="Arial" w:cs="Arial"/>
                <w:b/>
                <w:bCs/>
                <w:color w:val="000000"/>
                <w:lang w:eastAsia="es-ES"/>
              </w:rPr>
            </w:pPr>
            <w:r w:rsidRPr="0078600D">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4B7A5013" w14:textId="77777777" w:rsidR="0078600D" w:rsidRPr="0078600D" w:rsidRDefault="0078600D" w:rsidP="0078600D">
            <w:pPr>
              <w:spacing w:after="0" w:line="240" w:lineRule="auto"/>
              <w:jc w:val="center"/>
              <w:rPr>
                <w:rFonts w:ascii="Arial" w:eastAsia="Times New Roman" w:hAnsi="Arial" w:cs="Arial"/>
                <w:b/>
                <w:bCs/>
                <w:color w:val="000000"/>
                <w:lang w:eastAsia="es-ES"/>
              </w:rPr>
            </w:pPr>
            <w:r w:rsidRPr="0078600D">
              <w:rPr>
                <w:rFonts w:ascii="Arial" w:eastAsia="Times New Roman" w:hAnsi="Arial" w:cs="Arial"/>
                <w:b/>
                <w:bCs/>
                <w:color w:val="000000"/>
                <w:lang w:eastAsia="es-ES"/>
              </w:rPr>
              <w:t>%Ce</w:t>
            </w:r>
          </w:p>
        </w:tc>
      </w:tr>
      <w:tr w:rsidR="0078600D" w:rsidRPr="0078600D" w14:paraId="1E0D8FE2" w14:textId="77777777" w:rsidTr="004D3206">
        <w:trPr>
          <w:trHeight w:val="648"/>
        </w:trPr>
        <w:tc>
          <w:tcPr>
            <w:tcW w:w="247" w:type="pct"/>
            <w:tcBorders>
              <w:top w:val="nil"/>
              <w:left w:val="single" w:sz="8" w:space="0" w:color="FFC000"/>
              <w:bottom w:val="single" w:sz="8" w:space="0" w:color="FFC000"/>
              <w:right w:val="single" w:sz="8" w:space="0" w:color="FFC000"/>
            </w:tcBorders>
            <w:vAlign w:val="center"/>
            <w:hideMark/>
          </w:tcPr>
          <w:p w14:paraId="04B3B0FA" w14:textId="77777777" w:rsidR="0078600D" w:rsidRPr="0078600D" w:rsidRDefault="0078600D" w:rsidP="0078600D">
            <w:pPr>
              <w:spacing w:after="0" w:line="240" w:lineRule="auto"/>
              <w:rPr>
                <w:rFonts w:ascii="Arial" w:eastAsia="Times New Roman" w:hAnsi="Arial" w:cs="Arial"/>
                <w:color w:val="000000"/>
                <w:lang w:eastAsia="es-ES"/>
              </w:rPr>
            </w:pPr>
            <w:r w:rsidRPr="0078600D">
              <w:rPr>
                <w:rFonts w:ascii="Arial" w:eastAsia="Times New Roman" w:hAnsi="Arial" w:cs="Arial"/>
                <w:color w:val="000000"/>
                <w:lang w:eastAsia="es-ES"/>
              </w:rPr>
              <w:t xml:space="preserve">   4a:</w:t>
            </w:r>
          </w:p>
        </w:tc>
        <w:tc>
          <w:tcPr>
            <w:tcW w:w="4263" w:type="pct"/>
            <w:gridSpan w:val="3"/>
            <w:tcBorders>
              <w:top w:val="single" w:sz="8" w:space="0" w:color="FFC000"/>
              <w:left w:val="nil"/>
              <w:bottom w:val="single" w:sz="8" w:space="0" w:color="FFC000"/>
              <w:right w:val="single" w:sz="8" w:space="0" w:color="FFC000"/>
            </w:tcBorders>
            <w:shd w:val="clear" w:color="000000" w:fill="FFFFFF"/>
            <w:vAlign w:val="center"/>
            <w:hideMark/>
          </w:tcPr>
          <w:p w14:paraId="7C991400" w14:textId="77777777" w:rsidR="0078600D" w:rsidRPr="0078600D" w:rsidRDefault="0078600D" w:rsidP="0078600D">
            <w:pPr>
              <w:spacing w:after="0" w:line="240" w:lineRule="auto"/>
              <w:jc w:val="both"/>
              <w:rPr>
                <w:rFonts w:ascii="Arial" w:eastAsia="Times New Roman" w:hAnsi="Arial" w:cs="Arial"/>
                <w:color w:val="000000"/>
                <w:lang w:eastAsia="es-ES"/>
              </w:rPr>
            </w:pPr>
            <w:r w:rsidRPr="0078600D">
              <w:rPr>
                <w:rFonts w:ascii="Arial" w:eastAsia="Times New Roman" w:hAnsi="Arial" w:cs="Arial"/>
                <w:color w:val="000000"/>
                <w:lang w:eastAsia="es-ES"/>
              </w:rPr>
              <w:t xml:space="preserve">Se han seleccionado los esquemas y guías de montaje indicados para un modelo determinado de conexión. </w:t>
            </w:r>
          </w:p>
        </w:tc>
        <w:tc>
          <w:tcPr>
            <w:tcW w:w="490" w:type="pct"/>
            <w:tcBorders>
              <w:top w:val="nil"/>
              <w:left w:val="nil"/>
              <w:bottom w:val="single" w:sz="8" w:space="0" w:color="FFC000"/>
              <w:right w:val="single" w:sz="8" w:space="0" w:color="FFC000"/>
            </w:tcBorders>
            <w:vAlign w:val="center"/>
            <w:hideMark/>
          </w:tcPr>
          <w:p w14:paraId="17A13226" w14:textId="64A73F1B" w:rsidR="0078600D" w:rsidRPr="0078600D" w:rsidRDefault="00EC7FEF" w:rsidP="0078600D">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78600D" w:rsidRPr="0078600D">
              <w:rPr>
                <w:rFonts w:ascii="Arial" w:eastAsia="Times New Roman" w:hAnsi="Arial" w:cs="Arial"/>
                <w:color w:val="000000"/>
                <w:lang w:eastAsia="es-ES"/>
              </w:rPr>
              <w:t>%</w:t>
            </w:r>
          </w:p>
        </w:tc>
      </w:tr>
      <w:tr w:rsidR="0078600D" w:rsidRPr="0078600D" w14:paraId="2012FB6F" w14:textId="77777777" w:rsidTr="004D3206">
        <w:trPr>
          <w:trHeight w:val="648"/>
        </w:trPr>
        <w:tc>
          <w:tcPr>
            <w:tcW w:w="247" w:type="pct"/>
            <w:tcBorders>
              <w:top w:val="nil"/>
              <w:left w:val="single" w:sz="8" w:space="0" w:color="FFC000"/>
              <w:bottom w:val="single" w:sz="8" w:space="0" w:color="FFC000"/>
              <w:right w:val="single" w:sz="8" w:space="0" w:color="FFC000"/>
            </w:tcBorders>
            <w:vAlign w:val="center"/>
            <w:hideMark/>
          </w:tcPr>
          <w:p w14:paraId="09558DCC" w14:textId="77777777" w:rsidR="0078600D" w:rsidRPr="0078600D" w:rsidRDefault="0078600D" w:rsidP="0078600D">
            <w:pPr>
              <w:spacing w:after="0" w:line="240" w:lineRule="auto"/>
              <w:rPr>
                <w:rFonts w:ascii="Arial" w:eastAsia="Times New Roman" w:hAnsi="Arial" w:cs="Arial"/>
                <w:color w:val="000000"/>
                <w:lang w:eastAsia="es-ES"/>
              </w:rPr>
            </w:pPr>
            <w:r w:rsidRPr="0078600D">
              <w:rPr>
                <w:rFonts w:ascii="Arial" w:eastAsia="Times New Roman" w:hAnsi="Arial" w:cs="Arial"/>
                <w:color w:val="000000"/>
                <w:lang w:eastAsia="es-ES"/>
              </w:rPr>
              <w:t xml:space="preserve">   4b:</w:t>
            </w:r>
          </w:p>
        </w:tc>
        <w:tc>
          <w:tcPr>
            <w:tcW w:w="4263" w:type="pct"/>
            <w:gridSpan w:val="3"/>
            <w:tcBorders>
              <w:top w:val="single" w:sz="8" w:space="0" w:color="FFC000"/>
              <w:left w:val="nil"/>
              <w:bottom w:val="single" w:sz="8" w:space="0" w:color="FFC000"/>
              <w:right w:val="single" w:sz="8" w:space="0" w:color="FFC000"/>
            </w:tcBorders>
            <w:vAlign w:val="center"/>
            <w:hideMark/>
          </w:tcPr>
          <w:p w14:paraId="322D8388" w14:textId="77777777" w:rsidR="0078600D" w:rsidRPr="0078600D" w:rsidRDefault="0078600D" w:rsidP="0078600D">
            <w:pPr>
              <w:spacing w:after="0" w:line="240" w:lineRule="auto"/>
              <w:jc w:val="both"/>
              <w:rPr>
                <w:rFonts w:ascii="Arial" w:eastAsia="Times New Roman" w:hAnsi="Arial" w:cs="Arial"/>
                <w:color w:val="000000"/>
                <w:lang w:eastAsia="es-ES"/>
              </w:rPr>
            </w:pPr>
            <w:r w:rsidRPr="0078600D">
              <w:rPr>
                <w:rFonts w:ascii="Arial" w:eastAsia="Times New Roman" w:hAnsi="Arial" w:cs="Arial"/>
                <w:color w:val="000000"/>
                <w:lang w:eastAsia="es-ES"/>
              </w:rPr>
              <w:t xml:space="preserve">Se ha seleccionado las herramientas indicadas en los esquemas y guías de conexión. </w:t>
            </w:r>
          </w:p>
        </w:tc>
        <w:tc>
          <w:tcPr>
            <w:tcW w:w="490" w:type="pct"/>
            <w:tcBorders>
              <w:top w:val="nil"/>
              <w:left w:val="nil"/>
              <w:bottom w:val="single" w:sz="8" w:space="0" w:color="FFC000"/>
              <w:right w:val="single" w:sz="8" w:space="0" w:color="FFC000"/>
            </w:tcBorders>
            <w:vAlign w:val="center"/>
            <w:hideMark/>
          </w:tcPr>
          <w:p w14:paraId="171BC9A2" w14:textId="07A63BD8" w:rsidR="0078600D" w:rsidRPr="0078600D" w:rsidRDefault="00EC7FEF" w:rsidP="0078600D">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78600D" w:rsidRPr="0078600D">
              <w:rPr>
                <w:rFonts w:ascii="Arial" w:eastAsia="Times New Roman" w:hAnsi="Arial" w:cs="Arial"/>
                <w:color w:val="000000"/>
                <w:lang w:eastAsia="es-ES"/>
              </w:rPr>
              <w:t>%</w:t>
            </w:r>
          </w:p>
        </w:tc>
      </w:tr>
      <w:tr w:rsidR="0078600D" w:rsidRPr="0078600D" w14:paraId="1065CF17" w14:textId="77777777" w:rsidTr="004D3206">
        <w:trPr>
          <w:trHeight w:val="648"/>
        </w:trPr>
        <w:tc>
          <w:tcPr>
            <w:tcW w:w="247" w:type="pct"/>
            <w:tcBorders>
              <w:top w:val="single" w:sz="8" w:space="0" w:color="FFC000"/>
              <w:left w:val="single" w:sz="8" w:space="0" w:color="FFC000"/>
              <w:bottom w:val="single" w:sz="8" w:space="0" w:color="FFC000"/>
              <w:right w:val="single" w:sz="8" w:space="0" w:color="FFC000"/>
            </w:tcBorders>
            <w:vAlign w:val="center"/>
            <w:hideMark/>
          </w:tcPr>
          <w:p w14:paraId="134491EA" w14:textId="77777777" w:rsidR="0078600D" w:rsidRPr="0078600D" w:rsidRDefault="0078600D" w:rsidP="0078600D">
            <w:pPr>
              <w:spacing w:after="0" w:line="240" w:lineRule="auto"/>
              <w:rPr>
                <w:rFonts w:ascii="Arial" w:eastAsia="Times New Roman" w:hAnsi="Arial" w:cs="Arial"/>
                <w:color w:val="000000"/>
                <w:lang w:eastAsia="es-ES"/>
              </w:rPr>
            </w:pPr>
            <w:r w:rsidRPr="0078600D">
              <w:rPr>
                <w:rFonts w:ascii="Arial" w:eastAsia="Times New Roman" w:hAnsi="Arial" w:cs="Arial"/>
                <w:color w:val="000000"/>
                <w:lang w:eastAsia="es-ES"/>
              </w:rPr>
              <w:t xml:space="preserve">   4c:</w:t>
            </w:r>
          </w:p>
        </w:tc>
        <w:tc>
          <w:tcPr>
            <w:tcW w:w="4263" w:type="pct"/>
            <w:gridSpan w:val="3"/>
            <w:tcBorders>
              <w:top w:val="single" w:sz="8" w:space="0" w:color="FFC000"/>
              <w:left w:val="nil"/>
              <w:bottom w:val="single" w:sz="8" w:space="0" w:color="FFC000"/>
              <w:right w:val="single" w:sz="8" w:space="0" w:color="FFC000"/>
            </w:tcBorders>
            <w:vAlign w:val="center"/>
            <w:hideMark/>
          </w:tcPr>
          <w:p w14:paraId="489E8783" w14:textId="77777777" w:rsidR="0078600D" w:rsidRPr="0078600D" w:rsidRDefault="0078600D" w:rsidP="0078600D">
            <w:pPr>
              <w:spacing w:after="0" w:line="240" w:lineRule="auto"/>
              <w:jc w:val="both"/>
              <w:rPr>
                <w:rFonts w:ascii="Arial" w:eastAsia="Times New Roman" w:hAnsi="Arial" w:cs="Arial"/>
                <w:color w:val="000000"/>
                <w:lang w:eastAsia="es-ES"/>
              </w:rPr>
            </w:pPr>
            <w:r w:rsidRPr="0078600D">
              <w:rPr>
                <w:rFonts w:ascii="Arial" w:eastAsia="Times New Roman" w:hAnsi="Arial" w:cs="Arial"/>
                <w:color w:val="000000"/>
                <w:lang w:eastAsia="es-ES"/>
              </w:rPr>
              <w:t>Se han dispuesto y colocado las piezas del conector y los cables.</w:t>
            </w:r>
          </w:p>
        </w:tc>
        <w:tc>
          <w:tcPr>
            <w:tcW w:w="490" w:type="pct"/>
            <w:tcBorders>
              <w:top w:val="single" w:sz="8" w:space="0" w:color="FFC000"/>
              <w:left w:val="nil"/>
              <w:bottom w:val="single" w:sz="8" w:space="0" w:color="FFC000"/>
              <w:right w:val="single" w:sz="8" w:space="0" w:color="FFC000"/>
            </w:tcBorders>
            <w:vAlign w:val="center"/>
            <w:hideMark/>
          </w:tcPr>
          <w:p w14:paraId="04C18DB3" w14:textId="31F48046" w:rsidR="0078600D" w:rsidRPr="0078600D" w:rsidRDefault="00EC7FEF" w:rsidP="0078600D">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78600D" w:rsidRPr="0078600D">
              <w:rPr>
                <w:rFonts w:ascii="Arial" w:eastAsia="Times New Roman" w:hAnsi="Arial" w:cs="Arial"/>
                <w:color w:val="000000"/>
                <w:lang w:eastAsia="es-ES"/>
              </w:rPr>
              <w:t>%</w:t>
            </w:r>
          </w:p>
        </w:tc>
      </w:tr>
      <w:tr w:rsidR="004D3206" w:rsidRPr="004D3206" w14:paraId="02D18866" w14:textId="77777777" w:rsidTr="004D3206">
        <w:trPr>
          <w:trHeight w:val="648"/>
        </w:trPr>
        <w:tc>
          <w:tcPr>
            <w:tcW w:w="3832" w:type="pct"/>
            <w:gridSpan w:val="3"/>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640FDBDE" w14:textId="77777777" w:rsidR="004D3206" w:rsidRPr="004D3206" w:rsidRDefault="004D3206" w:rsidP="004D3206">
            <w:pPr>
              <w:spacing w:after="0" w:line="240" w:lineRule="auto"/>
              <w:jc w:val="center"/>
              <w:rPr>
                <w:rFonts w:ascii="Arial" w:eastAsia="Times New Roman" w:hAnsi="Arial" w:cs="Arial"/>
                <w:b/>
                <w:bCs/>
                <w:color w:val="000000"/>
                <w:lang w:eastAsia="es-ES"/>
              </w:rPr>
            </w:pPr>
            <w:r w:rsidRPr="004D3206">
              <w:rPr>
                <w:rFonts w:ascii="Arial" w:eastAsia="Times New Roman" w:hAnsi="Arial" w:cs="Arial"/>
                <w:b/>
                <w:bCs/>
                <w:color w:val="000000"/>
                <w:lang w:eastAsia="es-ES"/>
              </w:rPr>
              <w:t>Resultado de Aprendizaje (RA4)</w:t>
            </w:r>
          </w:p>
        </w:tc>
        <w:tc>
          <w:tcPr>
            <w:tcW w:w="116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4F72D13A" w14:textId="77777777" w:rsidR="004D3206" w:rsidRPr="004D3206" w:rsidRDefault="004D3206" w:rsidP="004D3206">
            <w:pPr>
              <w:spacing w:after="0" w:line="240" w:lineRule="auto"/>
              <w:jc w:val="center"/>
              <w:rPr>
                <w:rFonts w:ascii="Arial" w:eastAsia="Times New Roman" w:hAnsi="Arial" w:cs="Arial"/>
                <w:b/>
                <w:bCs/>
                <w:color w:val="000000"/>
                <w:lang w:eastAsia="es-ES"/>
              </w:rPr>
            </w:pPr>
            <w:r w:rsidRPr="004D3206">
              <w:rPr>
                <w:rFonts w:ascii="Arial" w:eastAsia="Times New Roman" w:hAnsi="Arial" w:cs="Arial"/>
                <w:b/>
                <w:bCs/>
                <w:color w:val="000000"/>
                <w:lang w:eastAsia="es-ES"/>
              </w:rPr>
              <w:t>Ponderación % sobre el total de los RA</w:t>
            </w:r>
          </w:p>
        </w:tc>
      </w:tr>
      <w:tr w:rsidR="004D3206" w:rsidRPr="004D3206" w14:paraId="20929EC4" w14:textId="77777777" w:rsidTr="004D3206">
        <w:trPr>
          <w:trHeight w:val="648"/>
        </w:trPr>
        <w:tc>
          <w:tcPr>
            <w:tcW w:w="3832" w:type="pct"/>
            <w:gridSpan w:val="3"/>
            <w:tcBorders>
              <w:top w:val="single" w:sz="8" w:space="0" w:color="FFC000"/>
              <w:left w:val="single" w:sz="8" w:space="0" w:color="FFC000"/>
              <w:bottom w:val="single" w:sz="8" w:space="0" w:color="FFC000"/>
              <w:right w:val="single" w:sz="8" w:space="0" w:color="FFC000"/>
            </w:tcBorders>
            <w:vAlign w:val="center"/>
            <w:hideMark/>
          </w:tcPr>
          <w:p w14:paraId="3B6A5ADE"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Conexiona elementos en equipos eléctricos o electrónicos aplicando técnicas básicas y verificando la continuidad. </w:t>
            </w:r>
          </w:p>
        </w:tc>
        <w:tc>
          <w:tcPr>
            <w:tcW w:w="1168" w:type="pct"/>
            <w:gridSpan w:val="2"/>
            <w:tcBorders>
              <w:top w:val="single" w:sz="8" w:space="0" w:color="FFC000"/>
              <w:left w:val="nil"/>
              <w:bottom w:val="single" w:sz="8" w:space="0" w:color="FFC000"/>
              <w:right w:val="single" w:sz="8" w:space="0" w:color="FFC000"/>
            </w:tcBorders>
            <w:vAlign w:val="center"/>
            <w:hideMark/>
          </w:tcPr>
          <w:p w14:paraId="7A2CB7C3" w14:textId="00A4D6A3" w:rsidR="004D3206" w:rsidRPr="004D3206" w:rsidRDefault="004D3206" w:rsidP="004D3206">
            <w:pPr>
              <w:spacing w:after="0" w:line="240" w:lineRule="auto"/>
              <w:jc w:val="both"/>
              <w:rPr>
                <w:rFonts w:ascii="Arial" w:eastAsia="Times New Roman" w:hAnsi="Arial" w:cs="Arial"/>
                <w:color w:val="000000"/>
                <w:sz w:val="20"/>
                <w:szCs w:val="20"/>
                <w:lang w:eastAsia="es-ES"/>
              </w:rPr>
            </w:pPr>
            <w:r w:rsidRPr="004D3206">
              <w:rPr>
                <w:rFonts w:ascii="Arial" w:eastAsia="Times New Roman" w:hAnsi="Arial" w:cs="Arial"/>
                <w:color w:val="000000"/>
                <w:sz w:val="20"/>
                <w:szCs w:val="20"/>
                <w:lang w:eastAsia="es-ES"/>
              </w:rPr>
              <w:t>Ponderación del RA 2</w:t>
            </w:r>
            <w:r w:rsidR="002A7727">
              <w:rPr>
                <w:rFonts w:ascii="Arial" w:eastAsia="Times New Roman" w:hAnsi="Arial" w:cs="Arial"/>
                <w:color w:val="000000"/>
                <w:sz w:val="20"/>
                <w:szCs w:val="20"/>
                <w:lang w:eastAsia="es-ES"/>
              </w:rPr>
              <w:t>3</w:t>
            </w:r>
            <w:r w:rsidRPr="004D3206">
              <w:rPr>
                <w:rFonts w:ascii="Arial" w:eastAsia="Times New Roman" w:hAnsi="Arial" w:cs="Arial"/>
                <w:b/>
                <w:bCs/>
                <w:color w:val="000000"/>
                <w:sz w:val="20"/>
                <w:szCs w:val="20"/>
                <w:lang w:eastAsia="es-ES"/>
              </w:rPr>
              <w:t xml:space="preserve">% </w:t>
            </w:r>
          </w:p>
        </w:tc>
      </w:tr>
      <w:tr w:rsidR="004D3206" w:rsidRPr="004D3206" w14:paraId="4461C81F" w14:textId="77777777" w:rsidTr="004D3206">
        <w:trPr>
          <w:trHeight w:val="420"/>
        </w:trPr>
        <w:tc>
          <w:tcPr>
            <w:tcW w:w="4510" w:type="pct"/>
            <w:gridSpan w:val="4"/>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33E18079" w14:textId="77777777" w:rsidR="004D3206" w:rsidRPr="004D3206" w:rsidRDefault="004D3206" w:rsidP="004D3206">
            <w:pPr>
              <w:spacing w:after="0" w:line="240" w:lineRule="auto"/>
              <w:jc w:val="center"/>
              <w:rPr>
                <w:rFonts w:ascii="Arial" w:eastAsia="Times New Roman" w:hAnsi="Arial" w:cs="Arial"/>
                <w:b/>
                <w:bCs/>
                <w:color w:val="000000"/>
                <w:lang w:eastAsia="es-ES"/>
              </w:rPr>
            </w:pPr>
            <w:r w:rsidRPr="004D3206">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6D0A6F6E" w14:textId="77777777" w:rsidR="004D3206" w:rsidRPr="004D3206" w:rsidRDefault="004D3206" w:rsidP="004D3206">
            <w:pPr>
              <w:spacing w:after="0" w:line="240" w:lineRule="auto"/>
              <w:jc w:val="center"/>
              <w:rPr>
                <w:rFonts w:ascii="Arial" w:eastAsia="Times New Roman" w:hAnsi="Arial" w:cs="Arial"/>
                <w:b/>
                <w:bCs/>
                <w:color w:val="000000"/>
                <w:lang w:eastAsia="es-ES"/>
              </w:rPr>
            </w:pPr>
            <w:r w:rsidRPr="004D3206">
              <w:rPr>
                <w:rFonts w:ascii="Arial" w:eastAsia="Times New Roman" w:hAnsi="Arial" w:cs="Arial"/>
                <w:b/>
                <w:bCs/>
                <w:color w:val="000000"/>
                <w:lang w:eastAsia="es-ES"/>
              </w:rPr>
              <w:t>%Ce</w:t>
            </w:r>
          </w:p>
        </w:tc>
      </w:tr>
      <w:tr w:rsidR="004D3206" w:rsidRPr="004D3206" w14:paraId="4D059181" w14:textId="77777777" w:rsidTr="004D3206">
        <w:trPr>
          <w:trHeight w:val="648"/>
        </w:trPr>
        <w:tc>
          <w:tcPr>
            <w:tcW w:w="247" w:type="pct"/>
            <w:tcBorders>
              <w:top w:val="nil"/>
              <w:left w:val="single" w:sz="8" w:space="0" w:color="FFC000"/>
              <w:bottom w:val="single" w:sz="8" w:space="0" w:color="FFC000"/>
              <w:right w:val="single" w:sz="8" w:space="0" w:color="FFC000"/>
            </w:tcBorders>
            <w:vAlign w:val="center"/>
            <w:hideMark/>
          </w:tcPr>
          <w:p w14:paraId="76471C29"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t xml:space="preserve">   4d:</w:t>
            </w:r>
          </w:p>
        </w:tc>
        <w:tc>
          <w:tcPr>
            <w:tcW w:w="4263" w:type="pct"/>
            <w:gridSpan w:val="3"/>
            <w:tcBorders>
              <w:top w:val="single" w:sz="8" w:space="0" w:color="FFC000"/>
              <w:left w:val="nil"/>
              <w:bottom w:val="single" w:sz="8" w:space="0" w:color="FFC000"/>
              <w:right w:val="single" w:sz="8" w:space="0" w:color="FFC000"/>
            </w:tcBorders>
            <w:vAlign w:val="center"/>
            <w:hideMark/>
          </w:tcPr>
          <w:p w14:paraId="21103500"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Se han dispuesto y colocado las protecciones personales y de los elementos.</w:t>
            </w:r>
          </w:p>
        </w:tc>
        <w:tc>
          <w:tcPr>
            <w:tcW w:w="490" w:type="pct"/>
            <w:tcBorders>
              <w:top w:val="nil"/>
              <w:left w:val="nil"/>
              <w:bottom w:val="single" w:sz="8" w:space="0" w:color="FFC000"/>
              <w:right w:val="single" w:sz="8" w:space="0" w:color="FFC000"/>
            </w:tcBorders>
            <w:vAlign w:val="center"/>
            <w:hideMark/>
          </w:tcPr>
          <w:p w14:paraId="05CE0E41" w14:textId="43CBBB3B"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12</w:t>
            </w:r>
            <w:r w:rsidR="004D3206" w:rsidRPr="004D3206">
              <w:rPr>
                <w:rFonts w:ascii="Arial" w:eastAsia="Times New Roman" w:hAnsi="Arial" w:cs="Arial"/>
                <w:color w:val="000000"/>
                <w:lang w:eastAsia="es-ES"/>
              </w:rPr>
              <w:t>%</w:t>
            </w:r>
          </w:p>
        </w:tc>
      </w:tr>
      <w:tr w:rsidR="004D3206" w:rsidRPr="004D3206" w14:paraId="6AE6C9C4" w14:textId="77777777" w:rsidTr="004D3206">
        <w:trPr>
          <w:trHeight w:val="648"/>
        </w:trPr>
        <w:tc>
          <w:tcPr>
            <w:tcW w:w="247" w:type="pct"/>
            <w:tcBorders>
              <w:top w:val="nil"/>
              <w:left w:val="single" w:sz="8" w:space="0" w:color="FFC000"/>
              <w:bottom w:val="single" w:sz="8" w:space="0" w:color="FFC000"/>
              <w:right w:val="single" w:sz="8" w:space="0" w:color="FFC000"/>
            </w:tcBorders>
            <w:vAlign w:val="center"/>
            <w:hideMark/>
          </w:tcPr>
          <w:p w14:paraId="69ABDD0C"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t xml:space="preserve">   4e:</w:t>
            </w:r>
          </w:p>
        </w:tc>
        <w:tc>
          <w:tcPr>
            <w:tcW w:w="4263" w:type="pct"/>
            <w:gridSpan w:val="3"/>
            <w:tcBorders>
              <w:top w:val="single" w:sz="8" w:space="0" w:color="FFC000"/>
              <w:left w:val="nil"/>
              <w:bottom w:val="single" w:sz="8" w:space="0" w:color="FFC000"/>
              <w:right w:val="single" w:sz="8" w:space="0" w:color="FFC000"/>
            </w:tcBorders>
            <w:vAlign w:val="center"/>
            <w:hideMark/>
          </w:tcPr>
          <w:p w14:paraId="014C17BD"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Se han acondicionado los cables (pelar, estirar, ordenar) siguiendo procedimientos. </w:t>
            </w:r>
          </w:p>
        </w:tc>
        <w:tc>
          <w:tcPr>
            <w:tcW w:w="490" w:type="pct"/>
            <w:tcBorders>
              <w:top w:val="nil"/>
              <w:left w:val="nil"/>
              <w:bottom w:val="single" w:sz="8" w:space="0" w:color="FFC000"/>
              <w:right w:val="single" w:sz="8" w:space="0" w:color="FFC000"/>
            </w:tcBorders>
            <w:vAlign w:val="center"/>
            <w:hideMark/>
          </w:tcPr>
          <w:p w14:paraId="5F37633B" w14:textId="3AD41078"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4D3206" w:rsidRPr="004D3206">
              <w:rPr>
                <w:rFonts w:ascii="Arial" w:eastAsia="Times New Roman" w:hAnsi="Arial" w:cs="Arial"/>
                <w:color w:val="000000"/>
                <w:lang w:eastAsia="es-ES"/>
              </w:rPr>
              <w:t>%</w:t>
            </w:r>
          </w:p>
        </w:tc>
      </w:tr>
      <w:tr w:rsidR="004D3206" w:rsidRPr="004D3206" w14:paraId="5818AA97" w14:textId="77777777" w:rsidTr="004D3206">
        <w:trPr>
          <w:trHeight w:val="648"/>
        </w:trPr>
        <w:tc>
          <w:tcPr>
            <w:tcW w:w="247" w:type="pct"/>
            <w:tcBorders>
              <w:top w:val="nil"/>
              <w:left w:val="single" w:sz="8" w:space="0" w:color="FFC000"/>
              <w:bottom w:val="single" w:sz="8" w:space="0" w:color="FFC000"/>
              <w:right w:val="single" w:sz="8" w:space="0" w:color="FFC000"/>
            </w:tcBorders>
            <w:vAlign w:val="center"/>
            <w:hideMark/>
          </w:tcPr>
          <w:p w14:paraId="32D748C2"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lastRenderedPageBreak/>
              <w:t xml:space="preserve">   4f:</w:t>
            </w:r>
          </w:p>
        </w:tc>
        <w:tc>
          <w:tcPr>
            <w:tcW w:w="4263" w:type="pct"/>
            <w:gridSpan w:val="3"/>
            <w:tcBorders>
              <w:top w:val="single" w:sz="8" w:space="0" w:color="FFC000"/>
              <w:left w:val="nil"/>
              <w:bottom w:val="single" w:sz="8" w:space="0" w:color="FFC000"/>
              <w:right w:val="single" w:sz="8" w:space="0" w:color="FFC000"/>
            </w:tcBorders>
            <w:vAlign w:val="center"/>
            <w:hideMark/>
          </w:tcPr>
          <w:p w14:paraId="080F0B54"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Se han insertado las piezas del conector en el orden correcto y unir los cables (soldar, </w:t>
            </w:r>
            <w:proofErr w:type="spellStart"/>
            <w:r w:rsidRPr="004D3206">
              <w:rPr>
                <w:rFonts w:ascii="Arial" w:eastAsia="Times New Roman" w:hAnsi="Arial" w:cs="Arial"/>
                <w:color w:val="000000"/>
                <w:lang w:eastAsia="es-ES"/>
              </w:rPr>
              <w:t>crimpar</w:t>
            </w:r>
            <w:proofErr w:type="spellEnd"/>
            <w:r w:rsidRPr="004D3206">
              <w:rPr>
                <w:rFonts w:ascii="Arial" w:eastAsia="Times New Roman" w:hAnsi="Arial" w:cs="Arial"/>
                <w:color w:val="000000"/>
                <w:lang w:eastAsia="es-ES"/>
              </w:rPr>
              <w:t xml:space="preserve">, embornar, entre otros) de la forma establecida en el procedimiento.  </w:t>
            </w:r>
          </w:p>
        </w:tc>
        <w:tc>
          <w:tcPr>
            <w:tcW w:w="490" w:type="pct"/>
            <w:tcBorders>
              <w:top w:val="nil"/>
              <w:left w:val="nil"/>
              <w:bottom w:val="single" w:sz="8" w:space="0" w:color="FFC000"/>
              <w:right w:val="single" w:sz="8" w:space="0" w:color="FFC000"/>
            </w:tcBorders>
            <w:vAlign w:val="center"/>
            <w:hideMark/>
          </w:tcPr>
          <w:p w14:paraId="4432489E" w14:textId="5319A270"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4D3206" w:rsidRPr="004D3206">
              <w:rPr>
                <w:rFonts w:ascii="Arial" w:eastAsia="Times New Roman" w:hAnsi="Arial" w:cs="Arial"/>
                <w:color w:val="000000"/>
                <w:lang w:eastAsia="es-ES"/>
              </w:rPr>
              <w:t>%</w:t>
            </w:r>
          </w:p>
        </w:tc>
      </w:tr>
      <w:tr w:rsidR="004D3206" w:rsidRPr="004D3206" w14:paraId="1E28C1C6" w14:textId="77777777" w:rsidTr="004D3206">
        <w:trPr>
          <w:trHeight w:val="648"/>
        </w:trPr>
        <w:tc>
          <w:tcPr>
            <w:tcW w:w="247" w:type="pct"/>
            <w:tcBorders>
              <w:top w:val="nil"/>
              <w:left w:val="single" w:sz="8" w:space="0" w:color="FFC000"/>
              <w:bottom w:val="single" w:sz="8" w:space="0" w:color="FFC000"/>
              <w:right w:val="single" w:sz="8" w:space="0" w:color="FFC000"/>
            </w:tcBorders>
            <w:vAlign w:val="center"/>
            <w:hideMark/>
          </w:tcPr>
          <w:p w14:paraId="455550DA"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t xml:space="preserve">   4g:</w:t>
            </w:r>
          </w:p>
        </w:tc>
        <w:tc>
          <w:tcPr>
            <w:tcW w:w="4263" w:type="pct"/>
            <w:gridSpan w:val="3"/>
            <w:tcBorders>
              <w:top w:val="single" w:sz="8" w:space="0" w:color="FFC000"/>
              <w:left w:val="nil"/>
              <w:bottom w:val="single" w:sz="8" w:space="0" w:color="FFC000"/>
              <w:right w:val="single" w:sz="8" w:space="0" w:color="FFC000"/>
            </w:tcBorders>
            <w:vAlign w:val="center"/>
            <w:hideMark/>
          </w:tcPr>
          <w:p w14:paraId="750B878B"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Se ha realizado la conexión (soldadura, embornado, conector) según el procedimiento establecido (posición de elementos, inserción del elemento, maniobra de fijación, entre otros). </w:t>
            </w:r>
          </w:p>
        </w:tc>
        <w:tc>
          <w:tcPr>
            <w:tcW w:w="490" w:type="pct"/>
            <w:tcBorders>
              <w:top w:val="nil"/>
              <w:left w:val="nil"/>
              <w:bottom w:val="single" w:sz="8" w:space="0" w:color="FFC000"/>
              <w:right w:val="single" w:sz="8" w:space="0" w:color="FFC000"/>
            </w:tcBorders>
            <w:vAlign w:val="center"/>
            <w:hideMark/>
          </w:tcPr>
          <w:p w14:paraId="565BE338" w14:textId="05E6BF07"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4D3206" w:rsidRPr="004D3206">
              <w:rPr>
                <w:rFonts w:ascii="Arial" w:eastAsia="Times New Roman" w:hAnsi="Arial" w:cs="Arial"/>
                <w:color w:val="000000"/>
                <w:lang w:eastAsia="es-ES"/>
              </w:rPr>
              <w:t>%</w:t>
            </w:r>
          </w:p>
        </w:tc>
      </w:tr>
      <w:tr w:rsidR="004D3206" w:rsidRPr="004D3206" w14:paraId="1F637910" w14:textId="77777777" w:rsidTr="004D3206">
        <w:trPr>
          <w:trHeight w:val="648"/>
        </w:trPr>
        <w:tc>
          <w:tcPr>
            <w:tcW w:w="247" w:type="pct"/>
            <w:tcBorders>
              <w:top w:val="nil"/>
              <w:left w:val="single" w:sz="8" w:space="0" w:color="FFC000"/>
              <w:bottom w:val="single" w:sz="8" w:space="0" w:color="FFC000"/>
              <w:right w:val="single" w:sz="8" w:space="0" w:color="FFC000"/>
            </w:tcBorders>
            <w:vAlign w:val="center"/>
            <w:hideMark/>
          </w:tcPr>
          <w:p w14:paraId="1C9E8806"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t xml:space="preserve">   4h:</w:t>
            </w:r>
          </w:p>
        </w:tc>
        <w:tc>
          <w:tcPr>
            <w:tcW w:w="4263" w:type="pct"/>
            <w:gridSpan w:val="3"/>
            <w:tcBorders>
              <w:top w:val="single" w:sz="8" w:space="0" w:color="FFC000"/>
              <w:left w:val="nil"/>
              <w:bottom w:val="single" w:sz="8" w:space="0" w:color="FFC000"/>
              <w:right w:val="single" w:sz="8" w:space="0" w:color="FFC000"/>
            </w:tcBorders>
            <w:vAlign w:val="center"/>
            <w:hideMark/>
          </w:tcPr>
          <w:p w14:paraId="08D4FF69"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Se han observado las medidas de seguridad en la utilización de equipos y herramientas. </w:t>
            </w:r>
          </w:p>
        </w:tc>
        <w:tc>
          <w:tcPr>
            <w:tcW w:w="490" w:type="pct"/>
            <w:tcBorders>
              <w:top w:val="nil"/>
              <w:left w:val="nil"/>
              <w:bottom w:val="single" w:sz="8" w:space="0" w:color="FFC000"/>
              <w:right w:val="single" w:sz="8" w:space="0" w:color="FFC000"/>
            </w:tcBorders>
            <w:vAlign w:val="center"/>
            <w:hideMark/>
          </w:tcPr>
          <w:p w14:paraId="6E571F95" w14:textId="1882AC15"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8</w:t>
            </w:r>
            <w:r w:rsidR="004D3206" w:rsidRPr="004D3206">
              <w:rPr>
                <w:rFonts w:ascii="Arial" w:eastAsia="Times New Roman" w:hAnsi="Arial" w:cs="Arial"/>
                <w:color w:val="000000"/>
                <w:lang w:eastAsia="es-ES"/>
              </w:rPr>
              <w:t>%</w:t>
            </w:r>
          </w:p>
        </w:tc>
      </w:tr>
      <w:tr w:rsidR="004D3206" w:rsidRPr="004D3206" w14:paraId="6D1E7D38" w14:textId="77777777" w:rsidTr="004D3206">
        <w:trPr>
          <w:trHeight w:val="648"/>
        </w:trPr>
        <w:tc>
          <w:tcPr>
            <w:tcW w:w="247" w:type="pct"/>
            <w:tcBorders>
              <w:top w:val="nil"/>
              <w:left w:val="single" w:sz="8" w:space="0" w:color="FFC000"/>
              <w:bottom w:val="single" w:sz="8" w:space="0" w:color="FFC000"/>
              <w:right w:val="single" w:sz="8" w:space="0" w:color="FFC000"/>
            </w:tcBorders>
            <w:vAlign w:val="center"/>
            <w:hideMark/>
          </w:tcPr>
          <w:p w14:paraId="46281DE0"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t xml:space="preserve">   4i:</w:t>
            </w:r>
          </w:p>
        </w:tc>
        <w:tc>
          <w:tcPr>
            <w:tcW w:w="4263" w:type="pct"/>
            <w:gridSpan w:val="3"/>
            <w:tcBorders>
              <w:top w:val="single" w:sz="8" w:space="0" w:color="FFC000"/>
              <w:left w:val="nil"/>
              <w:bottom w:val="single" w:sz="8" w:space="0" w:color="FFC000"/>
              <w:right w:val="single" w:sz="8" w:space="0" w:color="FFC000"/>
            </w:tcBorders>
            <w:vAlign w:val="center"/>
            <w:hideMark/>
          </w:tcPr>
          <w:p w14:paraId="0C0EE3A9"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Se han dispuesto y colocado las etiquetas en los cables, según el procedimiento establecido.</w:t>
            </w:r>
          </w:p>
        </w:tc>
        <w:tc>
          <w:tcPr>
            <w:tcW w:w="490" w:type="pct"/>
            <w:tcBorders>
              <w:top w:val="nil"/>
              <w:left w:val="nil"/>
              <w:bottom w:val="single" w:sz="8" w:space="0" w:color="FFC000"/>
              <w:right w:val="single" w:sz="8" w:space="0" w:color="FFC000"/>
            </w:tcBorders>
            <w:vAlign w:val="center"/>
            <w:hideMark/>
          </w:tcPr>
          <w:p w14:paraId="3240703C" w14:textId="1A64074B"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4D3206" w:rsidRPr="004D3206">
              <w:rPr>
                <w:rFonts w:ascii="Arial" w:eastAsia="Times New Roman" w:hAnsi="Arial" w:cs="Arial"/>
                <w:color w:val="000000"/>
                <w:lang w:eastAsia="es-ES"/>
              </w:rPr>
              <w:t>%</w:t>
            </w:r>
          </w:p>
        </w:tc>
      </w:tr>
      <w:tr w:rsidR="004D3206" w:rsidRPr="004D3206" w14:paraId="61A5195F" w14:textId="77777777" w:rsidTr="004D3206">
        <w:trPr>
          <w:trHeight w:val="648"/>
        </w:trPr>
        <w:tc>
          <w:tcPr>
            <w:tcW w:w="247" w:type="pct"/>
            <w:tcBorders>
              <w:top w:val="nil"/>
              <w:left w:val="single" w:sz="8" w:space="0" w:color="FFC000"/>
              <w:bottom w:val="single" w:sz="8" w:space="0" w:color="FFC000"/>
              <w:right w:val="single" w:sz="8" w:space="0" w:color="FFC000"/>
            </w:tcBorders>
            <w:vAlign w:val="center"/>
            <w:hideMark/>
          </w:tcPr>
          <w:p w14:paraId="45B6BBDD"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t xml:space="preserve">   4j:</w:t>
            </w:r>
          </w:p>
        </w:tc>
        <w:tc>
          <w:tcPr>
            <w:tcW w:w="4263" w:type="pct"/>
            <w:gridSpan w:val="3"/>
            <w:tcBorders>
              <w:top w:val="single" w:sz="8" w:space="0" w:color="FFC000"/>
              <w:left w:val="nil"/>
              <w:bottom w:val="single" w:sz="8" w:space="0" w:color="FFC000"/>
              <w:right w:val="single" w:sz="8" w:space="0" w:color="FFC000"/>
            </w:tcBorders>
            <w:vAlign w:val="center"/>
            <w:hideMark/>
          </w:tcPr>
          <w:p w14:paraId="0E51E421"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Se han tratado los residuos generados </w:t>
            </w:r>
            <w:proofErr w:type="gramStart"/>
            <w:r w:rsidRPr="004D3206">
              <w:rPr>
                <w:rFonts w:ascii="Arial" w:eastAsia="Times New Roman" w:hAnsi="Arial" w:cs="Arial"/>
                <w:color w:val="000000"/>
                <w:lang w:eastAsia="es-ES"/>
              </w:rPr>
              <w:t>de acuerdo a</w:t>
            </w:r>
            <w:proofErr w:type="gramEnd"/>
            <w:r w:rsidRPr="004D3206">
              <w:rPr>
                <w:rFonts w:ascii="Arial" w:eastAsia="Times New Roman" w:hAnsi="Arial" w:cs="Arial"/>
                <w:color w:val="000000"/>
                <w:lang w:eastAsia="es-ES"/>
              </w:rPr>
              <w:t xml:space="preserve"> la normativa sobre medioambiente.</w:t>
            </w:r>
          </w:p>
        </w:tc>
        <w:tc>
          <w:tcPr>
            <w:tcW w:w="490" w:type="pct"/>
            <w:tcBorders>
              <w:top w:val="nil"/>
              <w:left w:val="nil"/>
              <w:bottom w:val="single" w:sz="8" w:space="0" w:color="FFC000"/>
              <w:right w:val="single" w:sz="8" w:space="0" w:color="FFC000"/>
            </w:tcBorders>
            <w:vAlign w:val="center"/>
            <w:hideMark/>
          </w:tcPr>
          <w:p w14:paraId="76A98D78" w14:textId="5B260EF7"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4D3206" w:rsidRPr="004D3206">
              <w:rPr>
                <w:rFonts w:ascii="Arial" w:eastAsia="Times New Roman" w:hAnsi="Arial" w:cs="Arial"/>
                <w:color w:val="000000"/>
                <w:lang w:eastAsia="es-ES"/>
              </w:rPr>
              <w:t>%</w:t>
            </w:r>
          </w:p>
        </w:tc>
      </w:tr>
      <w:tr w:rsidR="003551AE" w:rsidRPr="003551AE" w14:paraId="62979028" w14:textId="77777777" w:rsidTr="004D3206">
        <w:trPr>
          <w:trHeight w:val="744"/>
        </w:trPr>
        <w:tc>
          <w:tcPr>
            <w:tcW w:w="375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450174A7" w14:textId="77777777" w:rsidR="003551AE" w:rsidRPr="003551AE" w:rsidRDefault="003551AE" w:rsidP="003551AE">
            <w:pPr>
              <w:spacing w:after="0" w:line="240" w:lineRule="auto"/>
              <w:jc w:val="center"/>
              <w:rPr>
                <w:rFonts w:ascii="Arial" w:eastAsia="Times New Roman" w:hAnsi="Arial" w:cs="Arial"/>
                <w:b/>
                <w:bCs/>
                <w:color w:val="000000"/>
                <w:lang w:eastAsia="es-ES"/>
              </w:rPr>
            </w:pPr>
            <w:r w:rsidRPr="003551AE">
              <w:rPr>
                <w:rFonts w:ascii="Arial" w:eastAsia="Times New Roman" w:hAnsi="Arial" w:cs="Arial"/>
                <w:b/>
                <w:bCs/>
                <w:color w:val="000000"/>
                <w:lang w:eastAsia="es-ES"/>
              </w:rPr>
              <w:t>Resultado de Aprendizaje (RA5)</w:t>
            </w:r>
          </w:p>
        </w:tc>
        <w:tc>
          <w:tcPr>
            <w:tcW w:w="1246" w:type="pct"/>
            <w:gridSpan w:val="3"/>
            <w:tcBorders>
              <w:top w:val="single" w:sz="8" w:space="0" w:color="FFC000"/>
              <w:left w:val="nil"/>
              <w:bottom w:val="single" w:sz="8" w:space="0" w:color="FFC000"/>
              <w:right w:val="single" w:sz="8" w:space="0" w:color="FFC000"/>
            </w:tcBorders>
            <w:shd w:val="clear" w:color="000000" w:fill="FFC000"/>
            <w:vAlign w:val="center"/>
            <w:hideMark/>
          </w:tcPr>
          <w:p w14:paraId="63E4FBAA" w14:textId="77777777" w:rsidR="003551AE" w:rsidRPr="003551AE" w:rsidRDefault="003551AE" w:rsidP="003551AE">
            <w:pPr>
              <w:spacing w:after="0" w:line="240" w:lineRule="auto"/>
              <w:jc w:val="center"/>
              <w:rPr>
                <w:rFonts w:ascii="Arial" w:eastAsia="Times New Roman" w:hAnsi="Arial" w:cs="Arial"/>
                <w:b/>
                <w:bCs/>
                <w:color w:val="000000"/>
                <w:lang w:eastAsia="es-ES"/>
              </w:rPr>
            </w:pPr>
            <w:r w:rsidRPr="003551AE">
              <w:rPr>
                <w:rFonts w:ascii="Arial" w:eastAsia="Times New Roman" w:hAnsi="Arial" w:cs="Arial"/>
                <w:b/>
                <w:bCs/>
                <w:color w:val="000000"/>
                <w:lang w:eastAsia="es-ES"/>
              </w:rPr>
              <w:t>Ponderación % sobre el total de los RA</w:t>
            </w:r>
          </w:p>
        </w:tc>
      </w:tr>
      <w:tr w:rsidR="003551AE" w:rsidRPr="003551AE" w14:paraId="463A0570" w14:textId="77777777" w:rsidTr="004D3206">
        <w:trPr>
          <w:trHeight w:val="744"/>
        </w:trPr>
        <w:tc>
          <w:tcPr>
            <w:tcW w:w="3754" w:type="pct"/>
            <w:gridSpan w:val="2"/>
            <w:tcBorders>
              <w:top w:val="single" w:sz="8" w:space="0" w:color="FFC000"/>
              <w:left w:val="single" w:sz="8" w:space="0" w:color="FFC000"/>
              <w:bottom w:val="single" w:sz="8" w:space="0" w:color="FFC000"/>
              <w:right w:val="single" w:sz="8" w:space="0" w:color="FFC000"/>
            </w:tcBorders>
            <w:vAlign w:val="center"/>
            <w:hideMark/>
          </w:tcPr>
          <w:p w14:paraId="6B8241D8" w14:textId="77777777" w:rsidR="003551AE" w:rsidRPr="003551AE" w:rsidRDefault="003551AE" w:rsidP="003551AE">
            <w:pPr>
              <w:spacing w:after="0" w:line="240" w:lineRule="auto"/>
              <w:jc w:val="both"/>
              <w:rPr>
                <w:rFonts w:ascii="Arial" w:eastAsia="Times New Roman" w:hAnsi="Arial" w:cs="Arial"/>
                <w:color w:val="000000"/>
                <w:lang w:eastAsia="es-ES"/>
              </w:rPr>
            </w:pPr>
            <w:r w:rsidRPr="003551AE">
              <w:rPr>
                <w:rFonts w:ascii="Arial" w:eastAsia="Times New Roman" w:hAnsi="Arial" w:cs="Arial"/>
                <w:color w:val="000000"/>
                <w:lang w:eastAsia="es-ES"/>
              </w:rPr>
              <w:t xml:space="preserve">Realiza el mantenimiento básico de equipos eléctricos y electrónicos, aplicando las técnicas establecidas en condiciones de calidad y seguridad. </w:t>
            </w:r>
          </w:p>
        </w:tc>
        <w:tc>
          <w:tcPr>
            <w:tcW w:w="1246" w:type="pct"/>
            <w:gridSpan w:val="3"/>
            <w:tcBorders>
              <w:top w:val="single" w:sz="8" w:space="0" w:color="FFC000"/>
              <w:left w:val="nil"/>
              <w:bottom w:val="single" w:sz="8" w:space="0" w:color="FFC000"/>
              <w:right w:val="single" w:sz="8" w:space="0" w:color="FFC000"/>
            </w:tcBorders>
            <w:vAlign w:val="center"/>
            <w:hideMark/>
          </w:tcPr>
          <w:p w14:paraId="7F24EA36" w14:textId="5C228D30" w:rsidR="003551AE" w:rsidRPr="003551AE" w:rsidRDefault="003551AE" w:rsidP="003551AE">
            <w:pPr>
              <w:spacing w:after="0" w:line="240" w:lineRule="auto"/>
              <w:jc w:val="both"/>
              <w:rPr>
                <w:rFonts w:ascii="Arial" w:eastAsia="Times New Roman" w:hAnsi="Arial" w:cs="Arial"/>
                <w:color w:val="000000"/>
                <w:sz w:val="20"/>
                <w:szCs w:val="20"/>
                <w:lang w:eastAsia="es-ES"/>
              </w:rPr>
            </w:pPr>
            <w:r w:rsidRPr="003551AE">
              <w:rPr>
                <w:rFonts w:ascii="Arial" w:eastAsia="Times New Roman" w:hAnsi="Arial" w:cs="Arial"/>
                <w:color w:val="000000"/>
                <w:sz w:val="20"/>
                <w:szCs w:val="20"/>
                <w:lang w:eastAsia="es-ES"/>
              </w:rPr>
              <w:t>Ponderación del RA 2</w:t>
            </w:r>
            <w:r w:rsidR="00D75446">
              <w:rPr>
                <w:rFonts w:ascii="Arial" w:eastAsia="Times New Roman" w:hAnsi="Arial" w:cs="Arial"/>
                <w:color w:val="000000"/>
                <w:sz w:val="20"/>
                <w:szCs w:val="20"/>
                <w:lang w:eastAsia="es-ES"/>
              </w:rPr>
              <w:t>7</w:t>
            </w:r>
            <w:r w:rsidRPr="003551AE">
              <w:rPr>
                <w:rFonts w:ascii="Arial" w:eastAsia="Times New Roman" w:hAnsi="Arial" w:cs="Arial"/>
                <w:b/>
                <w:bCs/>
                <w:color w:val="000000"/>
                <w:sz w:val="20"/>
                <w:szCs w:val="20"/>
                <w:lang w:eastAsia="es-ES"/>
              </w:rPr>
              <w:t xml:space="preserve">% </w:t>
            </w:r>
          </w:p>
        </w:tc>
      </w:tr>
      <w:tr w:rsidR="003551AE" w:rsidRPr="003551AE" w14:paraId="26C2FF71" w14:textId="77777777" w:rsidTr="004D3206">
        <w:trPr>
          <w:trHeight w:val="396"/>
        </w:trPr>
        <w:tc>
          <w:tcPr>
            <w:tcW w:w="4510" w:type="pct"/>
            <w:gridSpan w:val="4"/>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3AEF8237" w14:textId="77777777" w:rsidR="003551AE" w:rsidRPr="003551AE" w:rsidRDefault="003551AE" w:rsidP="003551AE">
            <w:pPr>
              <w:spacing w:after="0" w:line="240" w:lineRule="auto"/>
              <w:jc w:val="center"/>
              <w:rPr>
                <w:rFonts w:ascii="Arial" w:eastAsia="Times New Roman" w:hAnsi="Arial" w:cs="Arial"/>
                <w:b/>
                <w:bCs/>
                <w:color w:val="000000"/>
                <w:lang w:eastAsia="es-ES"/>
              </w:rPr>
            </w:pPr>
            <w:r w:rsidRPr="003551AE">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11633A5F" w14:textId="77777777" w:rsidR="003551AE" w:rsidRPr="003551AE" w:rsidRDefault="003551AE" w:rsidP="003551AE">
            <w:pPr>
              <w:spacing w:after="0" w:line="240" w:lineRule="auto"/>
              <w:jc w:val="center"/>
              <w:rPr>
                <w:rFonts w:ascii="Arial" w:eastAsia="Times New Roman" w:hAnsi="Arial" w:cs="Arial"/>
                <w:b/>
                <w:bCs/>
                <w:color w:val="000000"/>
                <w:lang w:eastAsia="es-ES"/>
              </w:rPr>
            </w:pPr>
            <w:r w:rsidRPr="003551AE">
              <w:rPr>
                <w:rFonts w:ascii="Arial" w:eastAsia="Times New Roman" w:hAnsi="Arial" w:cs="Arial"/>
                <w:b/>
                <w:bCs/>
                <w:color w:val="000000"/>
                <w:lang w:eastAsia="es-ES"/>
              </w:rPr>
              <w:t>%Ce</w:t>
            </w:r>
          </w:p>
        </w:tc>
      </w:tr>
      <w:tr w:rsidR="003551AE" w:rsidRPr="003551AE" w14:paraId="50191EB4" w14:textId="77777777" w:rsidTr="004D3206">
        <w:trPr>
          <w:trHeight w:val="588"/>
        </w:trPr>
        <w:tc>
          <w:tcPr>
            <w:tcW w:w="247" w:type="pct"/>
            <w:tcBorders>
              <w:top w:val="nil"/>
              <w:left w:val="single" w:sz="8" w:space="0" w:color="FFC000"/>
              <w:bottom w:val="single" w:sz="8" w:space="0" w:color="FFC000"/>
              <w:right w:val="single" w:sz="8" w:space="0" w:color="FFC000"/>
            </w:tcBorders>
            <w:vAlign w:val="center"/>
            <w:hideMark/>
          </w:tcPr>
          <w:p w14:paraId="21CE5CFB" w14:textId="77777777" w:rsidR="003551AE" w:rsidRPr="003551AE" w:rsidRDefault="003551AE" w:rsidP="003551AE">
            <w:pPr>
              <w:spacing w:after="0" w:line="240" w:lineRule="auto"/>
              <w:rPr>
                <w:rFonts w:ascii="Arial" w:eastAsia="Times New Roman" w:hAnsi="Arial" w:cs="Arial"/>
                <w:color w:val="000000"/>
                <w:lang w:eastAsia="es-ES"/>
              </w:rPr>
            </w:pPr>
            <w:r w:rsidRPr="003551AE">
              <w:rPr>
                <w:rFonts w:ascii="Arial" w:eastAsia="Times New Roman" w:hAnsi="Arial" w:cs="Arial"/>
                <w:color w:val="000000"/>
                <w:lang w:eastAsia="es-ES"/>
              </w:rPr>
              <w:t xml:space="preserve">   5a:</w:t>
            </w:r>
          </w:p>
        </w:tc>
        <w:tc>
          <w:tcPr>
            <w:tcW w:w="4263" w:type="pct"/>
            <w:gridSpan w:val="3"/>
            <w:tcBorders>
              <w:top w:val="single" w:sz="8" w:space="0" w:color="FFC000"/>
              <w:left w:val="nil"/>
              <w:bottom w:val="single" w:sz="8" w:space="0" w:color="FFC000"/>
              <w:right w:val="single" w:sz="8" w:space="0" w:color="FFC000"/>
            </w:tcBorders>
            <w:shd w:val="clear" w:color="000000" w:fill="FFFFFF"/>
            <w:vAlign w:val="center"/>
            <w:hideMark/>
          </w:tcPr>
          <w:p w14:paraId="04D1D53D" w14:textId="77777777" w:rsidR="003551AE" w:rsidRPr="003551AE" w:rsidRDefault="003551AE" w:rsidP="003551AE">
            <w:pPr>
              <w:spacing w:after="0" w:line="240" w:lineRule="auto"/>
              <w:jc w:val="both"/>
              <w:rPr>
                <w:rFonts w:ascii="Arial" w:eastAsia="Times New Roman" w:hAnsi="Arial" w:cs="Arial"/>
                <w:color w:val="000000"/>
                <w:lang w:eastAsia="es-ES"/>
              </w:rPr>
            </w:pPr>
            <w:r w:rsidRPr="003551AE">
              <w:rPr>
                <w:rFonts w:ascii="Arial" w:eastAsia="Times New Roman" w:hAnsi="Arial" w:cs="Arial"/>
                <w:color w:val="000000"/>
                <w:lang w:eastAsia="es-ES"/>
              </w:rPr>
              <w:t xml:space="preserve">Se han seleccionado los esquemas y guías indicados para un modelo determinado. </w:t>
            </w:r>
          </w:p>
        </w:tc>
        <w:tc>
          <w:tcPr>
            <w:tcW w:w="490" w:type="pct"/>
            <w:tcBorders>
              <w:top w:val="nil"/>
              <w:left w:val="nil"/>
              <w:bottom w:val="single" w:sz="8" w:space="0" w:color="FFC000"/>
              <w:right w:val="single" w:sz="8" w:space="0" w:color="FFC000"/>
            </w:tcBorders>
            <w:vAlign w:val="center"/>
            <w:hideMark/>
          </w:tcPr>
          <w:p w14:paraId="00EE46A7" w14:textId="27DBAB98" w:rsidR="003551AE" w:rsidRPr="003551AE" w:rsidRDefault="00EC7FEF" w:rsidP="003551AE">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w:t>
            </w:r>
            <w:r w:rsidR="00D75446">
              <w:rPr>
                <w:rFonts w:ascii="Arial" w:eastAsia="Times New Roman" w:hAnsi="Arial" w:cs="Arial"/>
                <w:color w:val="000000"/>
                <w:lang w:eastAsia="es-ES"/>
              </w:rPr>
              <w:t>3</w:t>
            </w:r>
            <w:r w:rsidR="003551AE" w:rsidRPr="003551AE">
              <w:rPr>
                <w:rFonts w:ascii="Arial" w:eastAsia="Times New Roman" w:hAnsi="Arial" w:cs="Arial"/>
                <w:color w:val="000000"/>
                <w:lang w:eastAsia="es-ES"/>
              </w:rPr>
              <w:t>%</w:t>
            </w:r>
          </w:p>
        </w:tc>
      </w:tr>
      <w:tr w:rsidR="003551AE" w:rsidRPr="003551AE" w14:paraId="581040AF" w14:textId="77777777" w:rsidTr="004D3206">
        <w:trPr>
          <w:trHeight w:val="588"/>
        </w:trPr>
        <w:tc>
          <w:tcPr>
            <w:tcW w:w="247" w:type="pct"/>
            <w:tcBorders>
              <w:top w:val="nil"/>
              <w:left w:val="single" w:sz="8" w:space="0" w:color="FFC000"/>
              <w:bottom w:val="single" w:sz="8" w:space="0" w:color="FFC000"/>
              <w:right w:val="single" w:sz="8" w:space="0" w:color="FFC000"/>
            </w:tcBorders>
            <w:vAlign w:val="center"/>
            <w:hideMark/>
          </w:tcPr>
          <w:p w14:paraId="6EBBB568" w14:textId="77777777" w:rsidR="003551AE" w:rsidRPr="003551AE" w:rsidRDefault="003551AE" w:rsidP="003551AE">
            <w:pPr>
              <w:spacing w:after="0" w:line="240" w:lineRule="auto"/>
              <w:rPr>
                <w:rFonts w:ascii="Arial" w:eastAsia="Times New Roman" w:hAnsi="Arial" w:cs="Arial"/>
                <w:color w:val="000000"/>
                <w:lang w:eastAsia="es-ES"/>
              </w:rPr>
            </w:pPr>
            <w:r w:rsidRPr="003551AE">
              <w:rPr>
                <w:rFonts w:ascii="Arial" w:eastAsia="Times New Roman" w:hAnsi="Arial" w:cs="Arial"/>
                <w:color w:val="000000"/>
                <w:lang w:eastAsia="es-ES"/>
              </w:rPr>
              <w:t xml:space="preserve">   5b:</w:t>
            </w:r>
          </w:p>
        </w:tc>
        <w:tc>
          <w:tcPr>
            <w:tcW w:w="4263" w:type="pct"/>
            <w:gridSpan w:val="3"/>
            <w:tcBorders>
              <w:top w:val="single" w:sz="8" w:space="0" w:color="FFC000"/>
              <w:left w:val="nil"/>
              <w:bottom w:val="single" w:sz="8" w:space="0" w:color="FFC000"/>
              <w:right w:val="single" w:sz="8" w:space="0" w:color="FFC000"/>
            </w:tcBorders>
            <w:vAlign w:val="center"/>
            <w:hideMark/>
          </w:tcPr>
          <w:p w14:paraId="322B502B" w14:textId="77777777" w:rsidR="003551AE" w:rsidRPr="003551AE" w:rsidRDefault="003551AE" w:rsidP="003551AE">
            <w:pPr>
              <w:spacing w:after="0" w:line="240" w:lineRule="auto"/>
              <w:jc w:val="both"/>
              <w:rPr>
                <w:rFonts w:ascii="Arial" w:eastAsia="Times New Roman" w:hAnsi="Arial" w:cs="Arial"/>
                <w:color w:val="000000"/>
                <w:lang w:eastAsia="es-ES"/>
              </w:rPr>
            </w:pPr>
            <w:r w:rsidRPr="003551AE">
              <w:rPr>
                <w:rFonts w:ascii="Arial" w:eastAsia="Times New Roman" w:hAnsi="Arial" w:cs="Arial"/>
                <w:color w:val="000000"/>
                <w:lang w:eastAsia="es-ES"/>
              </w:rPr>
              <w:t xml:space="preserve">Se han seleccionado las herramientas según las operaciones a realizar. </w:t>
            </w:r>
          </w:p>
        </w:tc>
        <w:tc>
          <w:tcPr>
            <w:tcW w:w="490" w:type="pct"/>
            <w:tcBorders>
              <w:top w:val="nil"/>
              <w:left w:val="nil"/>
              <w:bottom w:val="single" w:sz="8" w:space="0" w:color="FFC000"/>
              <w:right w:val="single" w:sz="8" w:space="0" w:color="FFC000"/>
            </w:tcBorders>
            <w:vAlign w:val="center"/>
            <w:hideMark/>
          </w:tcPr>
          <w:p w14:paraId="42AF3EFD" w14:textId="3BEDD105" w:rsidR="003551AE" w:rsidRPr="003551AE" w:rsidRDefault="00EC7FEF" w:rsidP="003551AE">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w:t>
            </w:r>
            <w:r w:rsidR="00D75446">
              <w:rPr>
                <w:rFonts w:ascii="Arial" w:eastAsia="Times New Roman" w:hAnsi="Arial" w:cs="Arial"/>
                <w:color w:val="000000"/>
                <w:lang w:eastAsia="es-ES"/>
              </w:rPr>
              <w:t>3</w:t>
            </w:r>
            <w:r w:rsidR="003551AE" w:rsidRPr="003551AE">
              <w:rPr>
                <w:rFonts w:ascii="Arial" w:eastAsia="Times New Roman" w:hAnsi="Arial" w:cs="Arial"/>
                <w:color w:val="000000"/>
                <w:lang w:eastAsia="es-ES"/>
              </w:rPr>
              <w:t>%</w:t>
            </w:r>
          </w:p>
        </w:tc>
      </w:tr>
      <w:tr w:rsidR="003551AE" w:rsidRPr="003551AE" w14:paraId="09470FCE" w14:textId="77777777" w:rsidTr="004D3206">
        <w:trPr>
          <w:trHeight w:val="588"/>
        </w:trPr>
        <w:tc>
          <w:tcPr>
            <w:tcW w:w="247" w:type="pct"/>
            <w:tcBorders>
              <w:top w:val="nil"/>
              <w:left w:val="single" w:sz="8" w:space="0" w:color="FFC000"/>
              <w:bottom w:val="single" w:sz="8" w:space="0" w:color="FFC000"/>
              <w:right w:val="single" w:sz="8" w:space="0" w:color="FFC000"/>
            </w:tcBorders>
            <w:vAlign w:val="center"/>
            <w:hideMark/>
          </w:tcPr>
          <w:p w14:paraId="028E4C13" w14:textId="77777777" w:rsidR="003551AE" w:rsidRPr="003551AE" w:rsidRDefault="003551AE" w:rsidP="003551AE">
            <w:pPr>
              <w:spacing w:after="0" w:line="240" w:lineRule="auto"/>
              <w:rPr>
                <w:rFonts w:ascii="Arial" w:eastAsia="Times New Roman" w:hAnsi="Arial" w:cs="Arial"/>
                <w:color w:val="000000"/>
                <w:lang w:eastAsia="es-ES"/>
              </w:rPr>
            </w:pPr>
            <w:r w:rsidRPr="003551AE">
              <w:rPr>
                <w:rFonts w:ascii="Arial" w:eastAsia="Times New Roman" w:hAnsi="Arial" w:cs="Arial"/>
                <w:color w:val="000000"/>
                <w:lang w:eastAsia="es-ES"/>
              </w:rPr>
              <w:t xml:space="preserve">   5c:</w:t>
            </w:r>
          </w:p>
        </w:tc>
        <w:tc>
          <w:tcPr>
            <w:tcW w:w="4263" w:type="pct"/>
            <w:gridSpan w:val="3"/>
            <w:tcBorders>
              <w:top w:val="single" w:sz="8" w:space="0" w:color="FFC000"/>
              <w:left w:val="nil"/>
              <w:bottom w:val="single" w:sz="8" w:space="0" w:color="FFC000"/>
              <w:right w:val="single" w:sz="8" w:space="0" w:color="FFC000"/>
            </w:tcBorders>
            <w:vAlign w:val="center"/>
            <w:hideMark/>
          </w:tcPr>
          <w:p w14:paraId="280927DB" w14:textId="77777777" w:rsidR="003551AE" w:rsidRPr="003551AE" w:rsidRDefault="003551AE" w:rsidP="003551AE">
            <w:pPr>
              <w:spacing w:after="0" w:line="240" w:lineRule="auto"/>
              <w:jc w:val="both"/>
              <w:rPr>
                <w:rFonts w:ascii="Arial" w:eastAsia="Times New Roman" w:hAnsi="Arial" w:cs="Arial"/>
                <w:color w:val="000000"/>
                <w:lang w:eastAsia="es-ES"/>
              </w:rPr>
            </w:pPr>
            <w:r w:rsidRPr="003551AE">
              <w:rPr>
                <w:rFonts w:ascii="Arial" w:eastAsia="Times New Roman" w:hAnsi="Arial" w:cs="Arial"/>
                <w:color w:val="000000"/>
                <w:lang w:eastAsia="es-ES"/>
              </w:rPr>
              <w:t xml:space="preserve">Se han identificado los elementos a sustituir. </w:t>
            </w:r>
          </w:p>
        </w:tc>
        <w:tc>
          <w:tcPr>
            <w:tcW w:w="490" w:type="pct"/>
            <w:tcBorders>
              <w:top w:val="nil"/>
              <w:left w:val="nil"/>
              <w:bottom w:val="single" w:sz="8" w:space="0" w:color="FFC000"/>
              <w:right w:val="single" w:sz="8" w:space="0" w:color="FFC000"/>
            </w:tcBorders>
            <w:vAlign w:val="center"/>
            <w:hideMark/>
          </w:tcPr>
          <w:p w14:paraId="024AC3D2" w14:textId="6EF660DC" w:rsidR="003551AE" w:rsidRPr="003551AE" w:rsidRDefault="00EC7FEF" w:rsidP="003551AE">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w:t>
            </w:r>
            <w:r w:rsidR="00D75446">
              <w:rPr>
                <w:rFonts w:ascii="Arial" w:eastAsia="Times New Roman" w:hAnsi="Arial" w:cs="Arial"/>
                <w:color w:val="000000"/>
                <w:lang w:eastAsia="es-ES"/>
              </w:rPr>
              <w:t>3</w:t>
            </w:r>
            <w:r w:rsidR="003551AE" w:rsidRPr="003551AE">
              <w:rPr>
                <w:rFonts w:ascii="Arial" w:eastAsia="Times New Roman" w:hAnsi="Arial" w:cs="Arial"/>
                <w:color w:val="000000"/>
                <w:lang w:eastAsia="es-ES"/>
              </w:rPr>
              <w:t>%</w:t>
            </w:r>
          </w:p>
        </w:tc>
      </w:tr>
      <w:tr w:rsidR="003551AE" w:rsidRPr="003551AE" w14:paraId="11E4FE21" w14:textId="77777777" w:rsidTr="004D3206">
        <w:trPr>
          <w:trHeight w:val="588"/>
        </w:trPr>
        <w:tc>
          <w:tcPr>
            <w:tcW w:w="247" w:type="pct"/>
            <w:tcBorders>
              <w:top w:val="nil"/>
              <w:left w:val="single" w:sz="8" w:space="0" w:color="FFC000"/>
              <w:bottom w:val="single" w:sz="8" w:space="0" w:color="FFC000"/>
              <w:right w:val="single" w:sz="8" w:space="0" w:color="FFC000"/>
            </w:tcBorders>
            <w:vAlign w:val="center"/>
            <w:hideMark/>
          </w:tcPr>
          <w:p w14:paraId="06361461" w14:textId="77777777" w:rsidR="003551AE" w:rsidRPr="003551AE" w:rsidRDefault="003551AE" w:rsidP="003551AE">
            <w:pPr>
              <w:spacing w:after="0" w:line="240" w:lineRule="auto"/>
              <w:rPr>
                <w:rFonts w:ascii="Arial" w:eastAsia="Times New Roman" w:hAnsi="Arial" w:cs="Arial"/>
                <w:color w:val="000000"/>
                <w:lang w:eastAsia="es-ES"/>
              </w:rPr>
            </w:pPr>
            <w:r w:rsidRPr="003551AE">
              <w:rPr>
                <w:rFonts w:ascii="Arial" w:eastAsia="Times New Roman" w:hAnsi="Arial" w:cs="Arial"/>
                <w:color w:val="000000"/>
                <w:lang w:eastAsia="es-ES"/>
              </w:rPr>
              <w:t xml:space="preserve">   5d:</w:t>
            </w:r>
          </w:p>
        </w:tc>
        <w:tc>
          <w:tcPr>
            <w:tcW w:w="4263" w:type="pct"/>
            <w:gridSpan w:val="3"/>
            <w:tcBorders>
              <w:top w:val="single" w:sz="8" w:space="0" w:color="FFC000"/>
              <w:left w:val="nil"/>
              <w:bottom w:val="single" w:sz="8" w:space="0" w:color="FFC000"/>
              <w:right w:val="single" w:sz="8" w:space="0" w:color="FFC000"/>
            </w:tcBorders>
            <w:vAlign w:val="center"/>
            <w:hideMark/>
          </w:tcPr>
          <w:p w14:paraId="63B87CBB" w14:textId="77777777" w:rsidR="003551AE" w:rsidRPr="003551AE" w:rsidRDefault="003551AE" w:rsidP="003551AE">
            <w:pPr>
              <w:spacing w:after="0" w:line="240" w:lineRule="auto"/>
              <w:jc w:val="both"/>
              <w:rPr>
                <w:rFonts w:ascii="Arial" w:eastAsia="Times New Roman" w:hAnsi="Arial" w:cs="Arial"/>
                <w:color w:val="000000"/>
                <w:lang w:eastAsia="es-ES"/>
              </w:rPr>
            </w:pPr>
            <w:r w:rsidRPr="003551AE">
              <w:rPr>
                <w:rFonts w:ascii="Arial" w:eastAsia="Times New Roman" w:hAnsi="Arial" w:cs="Arial"/>
                <w:color w:val="000000"/>
                <w:lang w:eastAsia="es-ES"/>
              </w:rPr>
              <w:t>Se han acopiado los elementos de sustitución.</w:t>
            </w:r>
          </w:p>
        </w:tc>
        <w:tc>
          <w:tcPr>
            <w:tcW w:w="490" w:type="pct"/>
            <w:tcBorders>
              <w:top w:val="nil"/>
              <w:left w:val="nil"/>
              <w:bottom w:val="single" w:sz="8" w:space="0" w:color="FFC000"/>
              <w:right w:val="single" w:sz="8" w:space="0" w:color="FFC000"/>
            </w:tcBorders>
            <w:vAlign w:val="center"/>
            <w:hideMark/>
          </w:tcPr>
          <w:p w14:paraId="37960906" w14:textId="30DFEEEB" w:rsidR="003551AE" w:rsidRPr="003551AE" w:rsidRDefault="00EC7FEF" w:rsidP="003551AE">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w:t>
            </w:r>
            <w:r w:rsidR="00D75446">
              <w:rPr>
                <w:rFonts w:ascii="Arial" w:eastAsia="Times New Roman" w:hAnsi="Arial" w:cs="Arial"/>
                <w:color w:val="000000"/>
                <w:lang w:eastAsia="es-ES"/>
              </w:rPr>
              <w:t>3</w:t>
            </w:r>
            <w:r w:rsidR="003551AE" w:rsidRPr="003551AE">
              <w:rPr>
                <w:rFonts w:ascii="Arial" w:eastAsia="Times New Roman" w:hAnsi="Arial" w:cs="Arial"/>
                <w:color w:val="000000"/>
                <w:lang w:eastAsia="es-ES"/>
              </w:rPr>
              <w:t>%</w:t>
            </w:r>
          </w:p>
        </w:tc>
      </w:tr>
      <w:tr w:rsidR="004D3206" w:rsidRPr="004D3206" w14:paraId="151E69D4" w14:textId="77777777" w:rsidTr="005E2C71">
        <w:trPr>
          <w:trHeight w:val="744"/>
        </w:trPr>
        <w:tc>
          <w:tcPr>
            <w:tcW w:w="3754"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4D54D490" w14:textId="77777777" w:rsidR="004D3206" w:rsidRPr="004D3206" w:rsidRDefault="004D3206" w:rsidP="004D3206">
            <w:pPr>
              <w:spacing w:after="0" w:line="240" w:lineRule="auto"/>
              <w:jc w:val="center"/>
              <w:rPr>
                <w:rFonts w:ascii="Arial" w:eastAsia="Times New Roman" w:hAnsi="Arial" w:cs="Arial"/>
                <w:b/>
                <w:bCs/>
                <w:color w:val="000000"/>
                <w:lang w:eastAsia="es-ES"/>
              </w:rPr>
            </w:pPr>
            <w:r w:rsidRPr="004D3206">
              <w:rPr>
                <w:rFonts w:ascii="Arial" w:eastAsia="Times New Roman" w:hAnsi="Arial" w:cs="Arial"/>
                <w:b/>
                <w:bCs/>
                <w:color w:val="000000"/>
                <w:lang w:eastAsia="es-ES"/>
              </w:rPr>
              <w:t>Resultado de Aprendizaje (RA5)</w:t>
            </w:r>
          </w:p>
        </w:tc>
        <w:tc>
          <w:tcPr>
            <w:tcW w:w="1246" w:type="pct"/>
            <w:gridSpan w:val="3"/>
            <w:tcBorders>
              <w:top w:val="single" w:sz="8" w:space="0" w:color="FFC000"/>
              <w:left w:val="nil"/>
              <w:bottom w:val="single" w:sz="8" w:space="0" w:color="FFC000"/>
              <w:right w:val="single" w:sz="8" w:space="0" w:color="FFC000"/>
            </w:tcBorders>
            <w:shd w:val="clear" w:color="000000" w:fill="FFC000"/>
            <w:vAlign w:val="center"/>
            <w:hideMark/>
          </w:tcPr>
          <w:p w14:paraId="4A6B656A" w14:textId="77777777" w:rsidR="004D3206" w:rsidRPr="004D3206" w:rsidRDefault="004D3206" w:rsidP="004D3206">
            <w:pPr>
              <w:spacing w:after="0" w:line="240" w:lineRule="auto"/>
              <w:jc w:val="center"/>
              <w:rPr>
                <w:rFonts w:ascii="Arial" w:eastAsia="Times New Roman" w:hAnsi="Arial" w:cs="Arial"/>
                <w:b/>
                <w:bCs/>
                <w:color w:val="000000"/>
                <w:lang w:eastAsia="es-ES"/>
              </w:rPr>
            </w:pPr>
            <w:r w:rsidRPr="004D3206">
              <w:rPr>
                <w:rFonts w:ascii="Arial" w:eastAsia="Times New Roman" w:hAnsi="Arial" w:cs="Arial"/>
                <w:b/>
                <w:bCs/>
                <w:color w:val="000000"/>
                <w:lang w:eastAsia="es-ES"/>
              </w:rPr>
              <w:t>Ponderación % sobre el total de los RA</w:t>
            </w:r>
          </w:p>
        </w:tc>
      </w:tr>
      <w:tr w:rsidR="004D3206" w:rsidRPr="004D3206" w14:paraId="368B2CCF" w14:textId="77777777" w:rsidTr="005E2C71">
        <w:trPr>
          <w:trHeight w:val="744"/>
        </w:trPr>
        <w:tc>
          <w:tcPr>
            <w:tcW w:w="3754" w:type="pct"/>
            <w:gridSpan w:val="2"/>
            <w:tcBorders>
              <w:top w:val="single" w:sz="8" w:space="0" w:color="FFC000"/>
              <w:left w:val="single" w:sz="8" w:space="0" w:color="FFC000"/>
              <w:bottom w:val="single" w:sz="8" w:space="0" w:color="FFC000"/>
              <w:right w:val="single" w:sz="8" w:space="0" w:color="FFC000"/>
            </w:tcBorders>
            <w:vAlign w:val="center"/>
            <w:hideMark/>
          </w:tcPr>
          <w:p w14:paraId="4ACEA715"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Realiza el mantenimiento básico de equipos eléctricos y electrónicos, aplicando las técnicas establecidas en condiciones de calidad y seguridad. </w:t>
            </w:r>
          </w:p>
        </w:tc>
        <w:tc>
          <w:tcPr>
            <w:tcW w:w="1246" w:type="pct"/>
            <w:gridSpan w:val="3"/>
            <w:tcBorders>
              <w:top w:val="single" w:sz="8" w:space="0" w:color="FFC000"/>
              <w:left w:val="nil"/>
              <w:bottom w:val="single" w:sz="8" w:space="0" w:color="FFC000"/>
              <w:right w:val="single" w:sz="8" w:space="0" w:color="FFC000"/>
            </w:tcBorders>
            <w:vAlign w:val="center"/>
            <w:hideMark/>
          </w:tcPr>
          <w:p w14:paraId="74ECABE3" w14:textId="372A5201" w:rsidR="004D3206" w:rsidRPr="004D3206" w:rsidRDefault="004D3206" w:rsidP="004D3206">
            <w:pPr>
              <w:spacing w:after="0" w:line="240" w:lineRule="auto"/>
              <w:jc w:val="both"/>
              <w:rPr>
                <w:rFonts w:ascii="Arial" w:eastAsia="Times New Roman" w:hAnsi="Arial" w:cs="Arial"/>
                <w:color w:val="000000"/>
                <w:sz w:val="20"/>
                <w:szCs w:val="20"/>
                <w:lang w:eastAsia="es-ES"/>
              </w:rPr>
            </w:pPr>
            <w:r w:rsidRPr="004D3206">
              <w:rPr>
                <w:rFonts w:ascii="Arial" w:eastAsia="Times New Roman" w:hAnsi="Arial" w:cs="Arial"/>
                <w:color w:val="000000"/>
                <w:sz w:val="20"/>
                <w:szCs w:val="20"/>
                <w:lang w:eastAsia="es-ES"/>
              </w:rPr>
              <w:t>Ponderación del RA 2</w:t>
            </w:r>
            <w:r w:rsidR="00D75446">
              <w:rPr>
                <w:rFonts w:ascii="Arial" w:eastAsia="Times New Roman" w:hAnsi="Arial" w:cs="Arial"/>
                <w:color w:val="000000"/>
                <w:sz w:val="20"/>
                <w:szCs w:val="20"/>
                <w:lang w:eastAsia="es-ES"/>
              </w:rPr>
              <w:t>7</w:t>
            </w:r>
            <w:r w:rsidRPr="004D3206">
              <w:rPr>
                <w:rFonts w:ascii="Arial" w:eastAsia="Times New Roman" w:hAnsi="Arial" w:cs="Arial"/>
                <w:b/>
                <w:bCs/>
                <w:color w:val="000000"/>
                <w:sz w:val="20"/>
                <w:szCs w:val="20"/>
                <w:lang w:eastAsia="es-ES"/>
              </w:rPr>
              <w:t xml:space="preserve">% </w:t>
            </w:r>
          </w:p>
        </w:tc>
      </w:tr>
      <w:tr w:rsidR="004D3206" w:rsidRPr="004D3206" w14:paraId="05582892" w14:textId="77777777" w:rsidTr="005E2C71">
        <w:trPr>
          <w:trHeight w:val="396"/>
        </w:trPr>
        <w:tc>
          <w:tcPr>
            <w:tcW w:w="4510" w:type="pct"/>
            <w:gridSpan w:val="4"/>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1442D918" w14:textId="77777777" w:rsidR="004D3206" w:rsidRPr="004D3206" w:rsidRDefault="004D3206" w:rsidP="004D3206">
            <w:pPr>
              <w:spacing w:after="0" w:line="240" w:lineRule="auto"/>
              <w:jc w:val="center"/>
              <w:rPr>
                <w:rFonts w:ascii="Arial" w:eastAsia="Times New Roman" w:hAnsi="Arial" w:cs="Arial"/>
                <w:b/>
                <w:bCs/>
                <w:color w:val="000000"/>
                <w:lang w:eastAsia="es-ES"/>
              </w:rPr>
            </w:pPr>
            <w:r w:rsidRPr="004D3206">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638F23AA" w14:textId="77777777" w:rsidR="004D3206" w:rsidRPr="004D3206" w:rsidRDefault="004D3206" w:rsidP="004D3206">
            <w:pPr>
              <w:spacing w:after="0" w:line="240" w:lineRule="auto"/>
              <w:jc w:val="center"/>
              <w:rPr>
                <w:rFonts w:ascii="Arial" w:eastAsia="Times New Roman" w:hAnsi="Arial" w:cs="Arial"/>
                <w:b/>
                <w:bCs/>
                <w:color w:val="000000"/>
                <w:lang w:eastAsia="es-ES"/>
              </w:rPr>
            </w:pPr>
            <w:r w:rsidRPr="004D3206">
              <w:rPr>
                <w:rFonts w:ascii="Arial" w:eastAsia="Times New Roman" w:hAnsi="Arial" w:cs="Arial"/>
                <w:b/>
                <w:bCs/>
                <w:color w:val="000000"/>
                <w:lang w:eastAsia="es-ES"/>
              </w:rPr>
              <w:t>%Ce</w:t>
            </w:r>
          </w:p>
        </w:tc>
      </w:tr>
      <w:tr w:rsidR="004D3206" w:rsidRPr="004D3206" w14:paraId="5AB295C7" w14:textId="77777777" w:rsidTr="005E2C71">
        <w:trPr>
          <w:trHeight w:val="588"/>
        </w:trPr>
        <w:tc>
          <w:tcPr>
            <w:tcW w:w="247" w:type="pct"/>
            <w:tcBorders>
              <w:top w:val="nil"/>
              <w:left w:val="single" w:sz="8" w:space="0" w:color="FFC000"/>
              <w:bottom w:val="single" w:sz="8" w:space="0" w:color="FFC000"/>
              <w:right w:val="single" w:sz="8" w:space="0" w:color="FFC000"/>
            </w:tcBorders>
            <w:vAlign w:val="center"/>
            <w:hideMark/>
          </w:tcPr>
          <w:p w14:paraId="246CAB3A"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t xml:space="preserve">   5e:</w:t>
            </w:r>
          </w:p>
        </w:tc>
        <w:tc>
          <w:tcPr>
            <w:tcW w:w="4263" w:type="pct"/>
            <w:gridSpan w:val="3"/>
            <w:tcBorders>
              <w:top w:val="single" w:sz="8" w:space="0" w:color="FFC000"/>
              <w:left w:val="nil"/>
              <w:bottom w:val="single" w:sz="8" w:space="0" w:color="FFC000"/>
              <w:right w:val="single" w:sz="8" w:space="0" w:color="FFC000"/>
            </w:tcBorders>
            <w:vAlign w:val="center"/>
            <w:hideMark/>
          </w:tcPr>
          <w:p w14:paraId="77F19EF7"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Se han seleccionado las herramientas necesarias para las operaciones a realizar. </w:t>
            </w:r>
          </w:p>
        </w:tc>
        <w:tc>
          <w:tcPr>
            <w:tcW w:w="490" w:type="pct"/>
            <w:tcBorders>
              <w:top w:val="nil"/>
              <w:left w:val="nil"/>
              <w:bottom w:val="single" w:sz="8" w:space="0" w:color="FFC000"/>
              <w:right w:val="single" w:sz="8" w:space="0" w:color="FFC000"/>
            </w:tcBorders>
            <w:vAlign w:val="center"/>
            <w:hideMark/>
          </w:tcPr>
          <w:p w14:paraId="0B6C7434" w14:textId="7B7CE17A"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4D3206" w:rsidRPr="004D3206">
              <w:rPr>
                <w:rFonts w:ascii="Arial" w:eastAsia="Times New Roman" w:hAnsi="Arial" w:cs="Arial"/>
                <w:color w:val="000000"/>
                <w:lang w:eastAsia="es-ES"/>
              </w:rPr>
              <w:t>%</w:t>
            </w:r>
          </w:p>
        </w:tc>
      </w:tr>
      <w:tr w:rsidR="004D3206" w:rsidRPr="004D3206" w14:paraId="7CB15972" w14:textId="77777777" w:rsidTr="005E2C71">
        <w:trPr>
          <w:trHeight w:val="744"/>
        </w:trPr>
        <w:tc>
          <w:tcPr>
            <w:tcW w:w="247" w:type="pct"/>
            <w:tcBorders>
              <w:top w:val="nil"/>
              <w:left w:val="single" w:sz="8" w:space="0" w:color="FFC000"/>
              <w:bottom w:val="single" w:sz="8" w:space="0" w:color="FFC000"/>
              <w:right w:val="single" w:sz="8" w:space="0" w:color="FFC000"/>
            </w:tcBorders>
            <w:vAlign w:val="center"/>
            <w:hideMark/>
          </w:tcPr>
          <w:p w14:paraId="1028D78D"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t xml:space="preserve">   5f:</w:t>
            </w:r>
          </w:p>
        </w:tc>
        <w:tc>
          <w:tcPr>
            <w:tcW w:w="4263" w:type="pct"/>
            <w:gridSpan w:val="3"/>
            <w:tcBorders>
              <w:top w:val="single" w:sz="8" w:space="0" w:color="FFC000"/>
              <w:left w:val="nil"/>
              <w:bottom w:val="single" w:sz="8" w:space="0" w:color="FFC000"/>
              <w:right w:val="single" w:sz="8" w:space="0" w:color="FFC000"/>
            </w:tcBorders>
            <w:vAlign w:val="center"/>
            <w:hideMark/>
          </w:tcPr>
          <w:p w14:paraId="09E1F10D"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Se han desmontado los elementos a sustituir, empleando las técnicas y herramientas apropiadas según los requerimientos de cada intervención. </w:t>
            </w:r>
          </w:p>
        </w:tc>
        <w:tc>
          <w:tcPr>
            <w:tcW w:w="490" w:type="pct"/>
            <w:tcBorders>
              <w:top w:val="nil"/>
              <w:left w:val="nil"/>
              <w:bottom w:val="single" w:sz="8" w:space="0" w:color="FFC000"/>
              <w:right w:val="single" w:sz="8" w:space="0" w:color="FFC000"/>
            </w:tcBorders>
            <w:vAlign w:val="center"/>
            <w:hideMark/>
          </w:tcPr>
          <w:p w14:paraId="3BE9355F" w14:textId="7D3CEC52"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13</w:t>
            </w:r>
            <w:r w:rsidR="004D3206" w:rsidRPr="004D3206">
              <w:rPr>
                <w:rFonts w:ascii="Arial" w:eastAsia="Times New Roman" w:hAnsi="Arial" w:cs="Arial"/>
                <w:color w:val="000000"/>
                <w:lang w:eastAsia="es-ES"/>
              </w:rPr>
              <w:t>%</w:t>
            </w:r>
          </w:p>
        </w:tc>
      </w:tr>
      <w:tr w:rsidR="004D3206" w:rsidRPr="004D3206" w14:paraId="65A63749" w14:textId="77777777" w:rsidTr="005E2C71">
        <w:trPr>
          <w:trHeight w:val="744"/>
        </w:trPr>
        <w:tc>
          <w:tcPr>
            <w:tcW w:w="247" w:type="pct"/>
            <w:tcBorders>
              <w:top w:val="nil"/>
              <w:left w:val="single" w:sz="8" w:space="0" w:color="FFC000"/>
              <w:bottom w:val="single" w:sz="8" w:space="0" w:color="FFC000"/>
              <w:right w:val="single" w:sz="8" w:space="0" w:color="FFC000"/>
            </w:tcBorders>
            <w:vAlign w:val="center"/>
            <w:hideMark/>
          </w:tcPr>
          <w:p w14:paraId="3AC165BF"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t xml:space="preserve">   5g:</w:t>
            </w:r>
          </w:p>
        </w:tc>
        <w:tc>
          <w:tcPr>
            <w:tcW w:w="4263" w:type="pct"/>
            <w:gridSpan w:val="3"/>
            <w:tcBorders>
              <w:top w:val="single" w:sz="8" w:space="0" w:color="FFC000"/>
              <w:left w:val="nil"/>
              <w:bottom w:val="single" w:sz="8" w:space="0" w:color="FFC000"/>
              <w:right w:val="single" w:sz="8" w:space="0" w:color="FFC000"/>
            </w:tcBorders>
            <w:vAlign w:val="center"/>
            <w:hideMark/>
          </w:tcPr>
          <w:p w14:paraId="286929A1"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Se han montado los elementos de sustitución, empleando las técnicas y herramientas apropiadas según los requerimientos de cada intervención. </w:t>
            </w:r>
          </w:p>
        </w:tc>
        <w:tc>
          <w:tcPr>
            <w:tcW w:w="490" w:type="pct"/>
            <w:tcBorders>
              <w:top w:val="nil"/>
              <w:left w:val="nil"/>
              <w:bottom w:val="single" w:sz="8" w:space="0" w:color="FFC000"/>
              <w:right w:val="single" w:sz="8" w:space="0" w:color="FFC000"/>
            </w:tcBorders>
            <w:vAlign w:val="center"/>
            <w:hideMark/>
          </w:tcPr>
          <w:p w14:paraId="656EC5C6" w14:textId="136B670A"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10</w:t>
            </w:r>
            <w:r w:rsidR="004D3206" w:rsidRPr="004D3206">
              <w:rPr>
                <w:rFonts w:ascii="Arial" w:eastAsia="Times New Roman" w:hAnsi="Arial" w:cs="Arial"/>
                <w:color w:val="000000"/>
                <w:lang w:eastAsia="es-ES"/>
              </w:rPr>
              <w:t>%</w:t>
            </w:r>
          </w:p>
        </w:tc>
      </w:tr>
      <w:tr w:rsidR="004D3206" w:rsidRPr="004D3206" w14:paraId="5FE346AC" w14:textId="77777777" w:rsidTr="005E2C71">
        <w:trPr>
          <w:trHeight w:val="528"/>
        </w:trPr>
        <w:tc>
          <w:tcPr>
            <w:tcW w:w="247" w:type="pct"/>
            <w:tcBorders>
              <w:top w:val="nil"/>
              <w:left w:val="single" w:sz="8" w:space="0" w:color="FFC000"/>
              <w:bottom w:val="single" w:sz="8" w:space="0" w:color="FFC000"/>
              <w:right w:val="single" w:sz="8" w:space="0" w:color="FFC000"/>
            </w:tcBorders>
            <w:vAlign w:val="center"/>
            <w:hideMark/>
          </w:tcPr>
          <w:p w14:paraId="34A3DD1D"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lastRenderedPageBreak/>
              <w:t xml:space="preserve">   5h:</w:t>
            </w:r>
          </w:p>
        </w:tc>
        <w:tc>
          <w:tcPr>
            <w:tcW w:w="4263" w:type="pct"/>
            <w:gridSpan w:val="3"/>
            <w:tcBorders>
              <w:top w:val="single" w:sz="8" w:space="0" w:color="FFC000"/>
              <w:left w:val="nil"/>
              <w:bottom w:val="single" w:sz="8" w:space="0" w:color="FFC000"/>
              <w:right w:val="single" w:sz="8" w:space="0" w:color="FFC000"/>
            </w:tcBorders>
            <w:vAlign w:val="center"/>
            <w:hideMark/>
          </w:tcPr>
          <w:p w14:paraId="0D66631A"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 xml:space="preserve"> Se han realizado las operaciones observando las medidas de seguridad previstas para los componentes y personales. </w:t>
            </w:r>
          </w:p>
        </w:tc>
        <w:tc>
          <w:tcPr>
            <w:tcW w:w="490" w:type="pct"/>
            <w:tcBorders>
              <w:top w:val="nil"/>
              <w:left w:val="nil"/>
              <w:bottom w:val="single" w:sz="8" w:space="0" w:color="FFC000"/>
              <w:right w:val="single" w:sz="8" w:space="0" w:color="FFC000"/>
            </w:tcBorders>
            <w:vAlign w:val="center"/>
            <w:hideMark/>
          </w:tcPr>
          <w:p w14:paraId="2BF48D73" w14:textId="69F54E9F"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7</w:t>
            </w:r>
            <w:r w:rsidR="004D3206" w:rsidRPr="004D3206">
              <w:rPr>
                <w:rFonts w:ascii="Arial" w:eastAsia="Times New Roman" w:hAnsi="Arial" w:cs="Arial"/>
                <w:color w:val="000000"/>
                <w:lang w:eastAsia="es-ES"/>
              </w:rPr>
              <w:t>%</w:t>
            </w:r>
          </w:p>
        </w:tc>
      </w:tr>
      <w:tr w:rsidR="004D3206" w:rsidRPr="004D3206" w14:paraId="11AFE294" w14:textId="77777777" w:rsidTr="005E2C71">
        <w:trPr>
          <w:trHeight w:val="528"/>
        </w:trPr>
        <w:tc>
          <w:tcPr>
            <w:tcW w:w="247" w:type="pct"/>
            <w:tcBorders>
              <w:top w:val="nil"/>
              <w:left w:val="single" w:sz="8" w:space="0" w:color="FFC000"/>
              <w:bottom w:val="single" w:sz="8" w:space="0" w:color="FFC000"/>
              <w:right w:val="single" w:sz="8" w:space="0" w:color="FFC000"/>
            </w:tcBorders>
            <w:vAlign w:val="center"/>
            <w:hideMark/>
          </w:tcPr>
          <w:p w14:paraId="2D1B22C8" w14:textId="77777777" w:rsidR="004D3206" w:rsidRPr="004D3206" w:rsidRDefault="004D3206" w:rsidP="004D3206">
            <w:pPr>
              <w:spacing w:after="0" w:line="240" w:lineRule="auto"/>
              <w:rPr>
                <w:rFonts w:ascii="Arial" w:eastAsia="Times New Roman" w:hAnsi="Arial" w:cs="Arial"/>
                <w:color w:val="000000"/>
                <w:lang w:eastAsia="es-ES"/>
              </w:rPr>
            </w:pPr>
            <w:r w:rsidRPr="004D3206">
              <w:rPr>
                <w:rFonts w:ascii="Arial" w:eastAsia="Times New Roman" w:hAnsi="Arial" w:cs="Arial"/>
                <w:color w:val="000000"/>
                <w:lang w:eastAsia="es-ES"/>
              </w:rPr>
              <w:t xml:space="preserve">   5i:</w:t>
            </w:r>
          </w:p>
        </w:tc>
        <w:tc>
          <w:tcPr>
            <w:tcW w:w="4263" w:type="pct"/>
            <w:gridSpan w:val="3"/>
            <w:tcBorders>
              <w:top w:val="single" w:sz="8" w:space="0" w:color="FFC000"/>
              <w:left w:val="nil"/>
              <w:bottom w:val="single" w:sz="8" w:space="0" w:color="FFC000"/>
              <w:right w:val="single" w:sz="8" w:space="0" w:color="FFC000"/>
            </w:tcBorders>
            <w:vAlign w:val="center"/>
            <w:hideMark/>
          </w:tcPr>
          <w:p w14:paraId="05121486" w14:textId="77777777" w:rsidR="004D3206" w:rsidRPr="004D3206" w:rsidRDefault="004D3206" w:rsidP="004D3206">
            <w:pPr>
              <w:spacing w:after="0" w:line="240" w:lineRule="auto"/>
              <w:jc w:val="both"/>
              <w:rPr>
                <w:rFonts w:ascii="Arial" w:eastAsia="Times New Roman" w:hAnsi="Arial" w:cs="Arial"/>
                <w:color w:val="000000"/>
                <w:lang w:eastAsia="es-ES"/>
              </w:rPr>
            </w:pPr>
            <w:r w:rsidRPr="004D3206">
              <w:rPr>
                <w:rFonts w:ascii="Arial" w:eastAsia="Times New Roman" w:hAnsi="Arial" w:cs="Arial"/>
                <w:color w:val="000000"/>
                <w:lang w:eastAsia="es-ES"/>
              </w:rPr>
              <w:t>Se ha elaborado un informe con las operaciones realizadas en un documento con el formato establecido.</w:t>
            </w:r>
          </w:p>
        </w:tc>
        <w:tc>
          <w:tcPr>
            <w:tcW w:w="490" w:type="pct"/>
            <w:tcBorders>
              <w:top w:val="nil"/>
              <w:left w:val="nil"/>
              <w:bottom w:val="single" w:sz="8" w:space="0" w:color="FFC000"/>
              <w:right w:val="single" w:sz="8" w:space="0" w:color="FFC000"/>
            </w:tcBorders>
            <w:vAlign w:val="center"/>
            <w:hideMark/>
          </w:tcPr>
          <w:p w14:paraId="21A9FF32" w14:textId="1FA3394D" w:rsidR="004D3206" w:rsidRPr="004D3206" w:rsidRDefault="00EC7FEF" w:rsidP="004D3206">
            <w:pPr>
              <w:spacing w:after="0" w:line="240" w:lineRule="auto"/>
              <w:jc w:val="center"/>
              <w:rPr>
                <w:rFonts w:ascii="Arial" w:eastAsia="Times New Roman" w:hAnsi="Arial" w:cs="Arial"/>
                <w:color w:val="000000"/>
                <w:lang w:eastAsia="es-ES"/>
              </w:rPr>
            </w:pPr>
            <w:r>
              <w:rPr>
                <w:rFonts w:ascii="Arial" w:eastAsia="Times New Roman" w:hAnsi="Arial" w:cs="Arial"/>
                <w:color w:val="000000"/>
                <w:lang w:eastAsia="es-ES"/>
              </w:rPr>
              <w:t>9</w:t>
            </w:r>
            <w:r w:rsidR="004D3206" w:rsidRPr="004D3206">
              <w:rPr>
                <w:rFonts w:ascii="Arial" w:eastAsia="Times New Roman" w:hAnsi="Arial" w:cs="Arial"/>
                <w:color w:val="000000"/>
                <w:lang w:eastAsia="es-ES"/>
              </w:rPr>
              <w:t>%</w:t>
            </w:r>
          </w:p>
        </w:tc>
      </w:tr>
    </w:tbl>
    <w:p w14:paraId="0B06D529" w14:textId="77777777" w:rsidR="00B46B87" w:rsidRDefault="00B46B87" w:rsidP="000E033C">
      <w:pPr>
        <w:pStyle w:val="Sinespaciado"/>
        <w:spacing w:before="120" w:after="120"/>
        <w:rPr>
          <w:rFonts w:ascii="Arial" w:hAnsi="Arial" w:cs="Arial"/>
        </w:rPr>
      </w:pPr>
    </w:p>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32" w:name="_Toc190456839"/>
      <w:r w:rsidRPr="008B1183">
        <w:rPr>
          <w:rFonts w:ascii="Arial" w:hAnsi="Arial" w:cs="Arial"/>
          <w:b/>
          <w:color w:val="002060"/>
          <w:sz w:val="22"/>
          <w:szCs w:val="22"/>
        </w:rPr>
        <w:t>Técnicas e Instrumentos de evaluación.</w:t>
      </w:r>
      <w:bookmarkEnd w:id="32"/>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p w14:paraId="7A07EA97" w14:textId="77777777" w:rsidR="00AF38B2" w:rsidRDefault="00AF38B2" w:rsidP="007C0826">
      <w:pPr>
        <w:spacing w:before="120" w:after="120" w:line="240" w:lineRule="auto"/>
        <w:ind w:firstLine="431"/>
        <w:jc w:val="both"/>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24469845"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r w:rsidR="00917E3B" w:rsidRPr="008B1183" w14:paraId="6522A01D" w14:textId="77777777" w:rsidTr="00F2486C">
        <w:tc>
          <w:tcPr>
            <w:tcW w:w="2405" w:type="dxa"/>
            <w:shd w:val="clear" w:color="auto" w:fill="FFF2CC" w:themeFill="accent4" w:themeFillTint="33"/>
          </w:tcPr>
          <w:p w14:paraId="43D34455" w14:textId="77777777" w:rsidR="00917E3B" w:rsidRDefault="00917E3B" w:rsidP="00D77F6D">
            <w:pPr>
              <w:autoSpaceDE w:val="0"/>
              <w:autoSpaceDN w:val="0"/>
              <w:adjustRightInd w:val="0"/>
              <w:spacing w:before="120" w:after="120"/>
              <w:jc w:val="both"/>
              <w:rPr>
                <w:rFonts w:ascii="Arial" w:hAnsi="Arial" w:cs="Arial"/>
                <w:b/>
              </w:rPr>
            </w:pPr>
            <w:r>
              <w:rPr>
                <w:rFonts w:ascii="Arial" w:hAnsi="Arial" w:cs="Arial"/>
                <w:b/>
              </w:rPr>
              <w:t>Comportamiento</w:t>
            </w:r>
          </w:p>
          <w:p w14:paraId="7EB4FE6C" w14:textId="751D9930" w:rsidR="00F422EA" w:rsidRPr="008B1183" w:rsidRDefault="00F422EA" w:rsidP="00D77F6D">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009166D5" w14:textId="7F3E10F1" w:rsidR="00917E3B" w:rsidRPr="00917E3B" w:rsidRDefault="00917E3B" w:rsidP="00917E3B">
            <w:pPr>
              <w:pStyle w:val="Standard"/>
              <w:tabs>
                <w:tab w:val="left" w:pos="2130"/>
              </w:tabs>
              <w:jc w:val="both"/>
              <w:rPr>
                <w:rFonts w:ascii="Arial" w:hAnsi="Arial" w:cs="Arial"/>
              </w:rPr>
            </w:pPr>
            <w:r w:rsidRPr="00917E3B">
              <w:rPr>
                <w:rFonts w:ascii="Arial" w:eastAsiaTheme="minorHAnsi" w:hAnsi="Arial" w:cs="Arial"/>
                <w:b/>
                <w:bCs/>
                <w:kern w:val="0"/>
                <w:sz w:val="22"/>
                <w:szCs w:val="22"/>
                <w:lang w:eastAsia="en-US"/>
              </w:rPr>
              <w:lastRenderedPageBreak/>
              <w:t>I7</w:t>
            </w:r>
            <w:r w:rsidRPr="00917E3B">
              <w:rPr>
                <w:rFonts w:ascii="Arial" w:eastAsiaTheme="minorHAnsi" w:hAnsi="Arial" w:cs="Arial"/>
                <w:kern w:val="0"/>
                <w:sz w:val="22"/>
                <w:szCs w:val="22"/>
                <w:lang w:eastAsia="en-US"/>
              </w:rPr>
              <w:t xml:space="preserve">: Puntuación de la nota correspondiente al comportamiento, actitud, asistencia habitual, puntualidad, etc. Esta valoración </w:t>
            </w:r>
            <w:r w:rsidRPr="00917E3B">
              <w:rPr>
                <w:rFonts w:ascii="Arial" w:eastAsiaTheme="minorHAnsi" w:hAnsi="Arial" w:cs="Arial"/>
                <w:kern w:val="0"/>
                <w:sz w:val="22"/>
                <w:szCs w:val="22"/>
                <w:lang w:eastAsia="en-US"/>
              </w:rPr>
              <w:lastRenderedPageBreak/>
              <w:t xml:space="preserve">individual del alumnado abarca también apreciaciones en cuanto al grado de madurez, responsabilidad, honestidad, fidelidad, saber expresarse, etc. valores muy </w:t>
            </w:r>
            <w:proofErr w:type="gramStart"/>
            <w:r w:rsidRPr="00917E3B">
              <w:rPr>
                <w:rFonts w:ascii="Arial" w:eastAsiaTheme="minorHAnsi" w:hAnsi="Arial" w:cs="Arial"/>
                <w:kern w:val="0"/>
                <w:sz w:val="22"/>
                <w:szCs w:val="22"/>
                <w:lang w:eastAsia="en-US"/>
              </w:rPr>
              <w:t>a</w:t>
            </w:r>
            <w:proofErr w:type="gramEnd"/>
            <w:r w:rsidRPr="00917E3B">
              <w:rPr>
                <w:rFonts w:ascii="Arial" w:eastAsiaTheme="minorHAnsi" w:hAnsi="Arial" w:cs="Arial"/>
                <w:kern w:val="0"/>
                <w:sz w:val="22"/>
                <w:szCs w:val="22"/>
                <w:lang w:eastAsia="en-US"/>
              </w:rPr>
              <w:t xml:space="preserve"> tener en cuenta cuando se incorporen a su etapa de formación en las empresas.</w:t>
            </w:r>
          </w:p>
        </w:tc>
      </w:tr>
    </w:tbl>
    <w:p w14:paraId="379831D3" w14:textId="77777777" w:rsidR="00F422EA" w:rsidRDefault="00F422EA" w:rsidP="00F422EA">
      <w:pPr>
        <w:pStyle w:val="Ttulo3"/>
        <w:numPr>
          <w:ilvl w:val="0"/>
          <w:numId w:val="0"/>
        </w:numPr>
        <w:spacing w:before="120" w:after="120" w:line="240" w:lineRule="auto"/>
        <w:ind w:left="720"/>
        <w:rPr>
          <w:rFonts w:ascii="Arial" w:hAnsi="Arial" w:cs="Arial"/>
          <w:b/>
          <w:color w:val="002060"/>
          <w:sz w:val="22"/>
          <w:szCs w:val="22"/>
        </w:rPr>
      </w:pPr>
      <w:bookmarkStart w:id="33" w:name="_Toc190456840"/>
    </w:p>
    <w:p w14:paraId="0628CF14" w14:textId="1AF156B6" w:rsidR="00F422EA" w:rsidRDefault="00F422EA" w:rsidP="007C0826">
      <w:pPr>
        <w:pStyle w:val="Ttulo3"/>
        <w:spacing w:before="120" w:after="120" w:line="240" w:lineRule="auto"/>
        <w:rPr>
          <w:rFonts w:ascii="Arial" w:hAnsi="Arial" w:cs="Arial"/>
          <w:b/>
          <w:color w:val="002060"/>
          <w:sz w:val="22"/>
          <w:szCs w:val="22"/>
        </w:rPr>
      </w:pPr>
      <w:r>
        <w:rPr>
          <w:rFonts w:ascii="Arial" w:hAnsi="Arial" w:cs="Arial"/>
          <w:b/>
          <w:color w:val="002060"/>
          <w:sz w:val="22"/>
          <w:szCs w:val="22"/>
        </w:rPr>
        <w:t>Cálculos de los pesos asignados a cada criterio de evaluación</w:t>
      </w:r>
    </w:p>
    <w:p w14:paraId="2E907FE4" w14:textId="77777777" w:rsidR="00F422EA" w:rsidRDefault="00F422EA" w:rsidP="00F422EA"/>
    <w:p w14:paraId="3B94DC96" w14:textId="5B20EC8A" w:rsidR="00F422EA" w:rsidRPr="00F422EA" w:rsidRDefault="00F422EA" w:rsidP="00F422EA">
      <w:pPr>
        <w:pStyle w:val="Standard"/>
        <w:spacing w:line="360" w:lineRule="auto"/>
        <w:rPr>
          <w:rFonts w:ascii="Arial" w:eastAsiaTheme="minorHAnsi" w:hAnsi="Arial" w:cs="Arial"/>
          <w:color w:val="000000"/>
          <w:kern w:val="0"/>
          <w:sz w:val="22"/>
          <w:szCs w:val="22"/>
          <w:lang w:eastAsia="en-US"/>
        </w:rPr>
      </w:pPr>
      <w:r w:rsidRPr="00F422EA">
        <w:rPr>
          <w:rFonts w:ascii="Arial" w:eastAsiaTheme="minorHAnsi" w:hAnsi="Arial" w:cs="Arial"/>
          <w:color w:val="000000"/>
          <w:kern w:val="0"/>
          <w:sz w:val="22"/>
          <w:szCs w:val="22"/>
          <w:lang w:eastAsia="en-US"/>
        </w:rPr>
        <w:t xml:space="preserve">A los </w:t>
      </w:r>
      <w:r>
        <w:rPr>
          <w:rFonts w:ascii="Arial" w:eastAsiaTheme="minorHAnsi" w:hAnsi="Arial" w:cs="Arial"/>
          <w:color w:val="000000"/>
          <w:kern w:val="0"/>
          <w:sz w:val="22"/>
          <w:szCs w:val="22"/>
          <w:lang w:eastAsia="en-US"/>
        </w:rPr>
        <w:t>38</w:t>
      </w:r>
      <w:r w:rsidRPr="00F422EA">
        <w:rPr>
          <w:rFonts w:ascii="Arial" w:eastAsiaTheme="minorHAnsi" w:hAnsi="Arial" w:cs="Arial"/>
          <w:color w:val="000000"/>
          <w:kern w:val="0"/>
          <w:sz w:val="22"/>
          <w:szCs w:val="22"/>
          <w:lang w:eastAsia="en-US"/>
        </w:rPr>
        <w:t xml:space="preserve"> Criterios de Evaluación (del 1.</w:t>
      </w:r>
      <w:r>
        <w:rPr>
          <w:rFonts w:ascii="Arial" w:eastAsiaTheme="minorHAnsi" w:hAnsi="Arial" w:cs="Arial"/>
          <w:color w:val="000000"/>
          <w:kern w:val="0"/>
          <w:sz w:val="22"/>
          <w:szCs w:val="22"/>
          <w:lang w:eastAsia="en-US"/>
        </w:rPr>
        <w:t>A</w:t>
      </w:r>
      <w:r w:rsidRPr="00F422EA">
        <w:rPr>
          <w:rFonts w:ascii="Arial" w:eastAsiaTheme="minorHAnsi" w:hAnsi="Arial" w:cs="Arial"/>
          <w:color w:val="000000"/>
          <w:kern w:val="0"/>
          <w:sz w:val="22"/>
          <w:szCs w:val="22"/>
          <w:lang w:eastAsia="en-US"/>
        </w:rPr>
        <w:t xml:space="preserve"> al </w:t>
      </w:r>
      <w:r>
        <w:rPr>
          <w:rFonts w:ascii="Arial" w:eastAsiaTheme="minorHAnsi" w:hAnsi="Arial" w:cs="Arial"/>
          <w:color w:val="000000"/>
          <w:kern w:val="0"/>
          <w:sz w:val="22"/>
          <w:szCs w:val="22"/>
          <w:lang w:eastAsia="en-US"/>
        </w:rPr>
        <w:t>5</w:t>
      </w:r>
      <w:r w:rsidRPr="00F422EA">
        <w:rPr>
          <w:rFonts w:ascii="Arial" w:eastAsiaTheme="minorHAnsi" w:hAnsi="Arial" w:cs="Arial"/>
          <w:color w:val="000000"/>
          <w:kern w:val="0"/>
          <w:sz w:val="22"/>
          <w:szCs w:val="22"/>
          <w:lang w:eastAsia="en-US"/>
        </w:rPr>
        <w:t>.</w:t>
      </w:r>
      <w:r>
        <w:rPr>
          <w:rFonts w:ascii="Arial" w:eastAsiaTheme="minorHAnsi" w:hAnsi="Arial" w:cs="Arial"/>
          <w:color w:val="000000"/>
          <w:kern w:val="0"/>
          <w:sz w:val="22"/>
          <w:szCs w:val="22"/>
          <w:lang w:eastAsia="en-US"/>
        </w:rPr>
        <w:t>I</w:t>
      </w:r>
      <w:r w:rsidRPr="00F422EA">
        <w:rPr>
          <w:rFonts w:ascii="Arial" w:eastAsiaTheme="minorHAnsi" w:hAnsi="Arial" w:cs="Arial"/>
          <w:color w:val="000000"/>
          <w:kern w:val="0"/>
          <w:sz w:val="22"/>
          <w:szCs w:val="22"/>
          <w:lang w:eastAsia="en-US"/>
        </w:rPr>
        <w:t xml:space="preserve">) asociados a los Resultados de Aprendizaje de este módulo, se les asignará luego un peso considerando los instrumentos evaluadores que permiten obtener la nota de trimestre. Al ser una tarea muy laboriosa se utilizará una </w:t>
      </w:r>
      <w:r w:rsidRPr="00F422EA">
        <w:rPr>
          <w:rFonts w:ascii="Arial" w:eastAsiaTheme="minorHAnsi" w:hAnsi="Arial" w:cs="Arial"/>
          <w:b/>
          <w:bCs/>
          <w:color w:val="EE0000"/>
          <w:kern w:val="0"/>
          <w:sz w:val="22"/>
          <w:szCs w:val="22"/>
          <w:u w:val="single"/>
          <w:lang w:eastAsia="en-US"/>
        </w:rPr>
        <w:t>hoja de cálculo</w:t>
      </w:r>
      <w:r>
        <w:rPr>
          <w:rFonts w:ascii="Arial" w:eastAsiaTheme="minorHAnsi" w:hAnsi="Arial" w:cs="Arial"/>
          <w:b/>
          <w:bCs/>
          <w:color w:val="EE0000"/>
          <w:kern w:val="0"/>
          <w:sz w:val="22"/>
          <w:szCs w:val="22"/>
          <w:u w:val="single"/>
          <w:lang w:eastAsia="en-US"/>
        </w:rPr>
        <w:t xml:space="preserve"> en </w:t>
      </w:r>
      <w:proofErr w:type="spellStart"/>
      <w:r>
        <w:rPr>
          <w:rFonts w:ascii="Arial" w:eastAsiaTheme="minorHAnsi" w:hAnsi="Arial" w:cs="Arial"/>
          <w:b/>
          <w:bCs/>
          <w:color w:val="EE0000"/>
          <w:kern w:val="0"/>
          <w:sz w:val="22"/>
          <w:szCs w:val="22"/>
          <w:u w:val="single"/>
          <w:lang w:eastAsia="en-US"/>
        </w:rPr>
        <w:t>excel</w:t>
      </w:r>
      <w:proofErr w:type="spellEnd"/>
      <w:r w:rsidRPr="00F422EA">
        <w:rPr>
          <w:rFonts w:ascii="Arial" w:eastAsiaTheme="minorHAnsi" w:hAnsi="Arial" w:cs="Arial"/>
          <w:color w:val="000000"/>
          <w:kern w:val="0"/>
          <w:sz w:val="22"/>
          <w:szCs w:val="22"/>
          <w:lang w:eastAsia="en-US"/>
        </w:rPr>
        <w:t>.</w:t>
      </w:r>
    </w:p>
    <w:p w14:paraId="76B9C2AB" w14:textId="5F3ED78A" w:rsidR="00F422EA" w:rsidRDefault="00F422EA" w:rsidP="00F422EA">
      <w:pPr>
        <w:pStyle w:val="Standard"/>
        <w:spacing w:line="360" w:lineRule="auto"/>
        <w:rPr>
          <w:rFonts w:ascii="Arial" w:eastAsiaTheme="minorHAnsi" w:hAnsi="Arial" w:cs="Arial"/>
          <w:color w:val="000000"/>
          <w:kern w:val="0"/>
          <w:sz w:val="22"/>
          <w:szCs w:val="22"/>
          <w:lang w:eastAsia="en-US"/>
        </w:rPr>
      </w:pPr>
      <w:r w:rsidRPr="00F422EA">
        <w:rPr>
          <w:rFonts w:ascii="Arial" w:eastAsiaTheme="minorHAnsi" w:hAnsi="Arial" w:cs="Arial"/>
          <w:color w:val="000000"/>
          <w:kern w:val="0"/>
          <w:sz w:val="22"/>
          <w:szCs w:val="22"/>
          <w:lang w:eastAsia="en-US"/>
        </w:rPr>
        <w:t>Los resultados de la hoja de c</w:t>
      </w:r>
      <w:r>
        <w:rPr>
          <w:rFonts w:ascii="Arial" w:eastAsiaTheme="minorHAnsi" w:hAnsi="Arial" w:cs="Arial"/>
          <w:color w:val="000000"/>
          <w:kern w:val="0"/>
          <w:sz w:val="22"/>
          <w:szCs w:val="22"/>
          <w:lang w:eastAsia="en-US"/>
        </w:rPr>
        <w:t>á</w:t>
      </w:r>
      <w:r w:rsidRPr="00F422EA">
        <w:rPr>
          <w:rFonts w:ascii="Arial" w:eastAsiaTheme="minorHAnsi" w:hAnsi="Arial" w:cs="Arial"/>
          <w:color w:val="000000"/>
          <w:kern w:val="0"/>
          <w:sz w:val="22"/>
          <w:szCs w:val="22"/>
          <w:lang w:eastAsia="en-US"/>
        </w:rPr>
        <w:t>lculo son los siguientes:</w:t>
      </w:r>
    </w:p>
    <w:p w14:paraId="5775FCCC" w14:textId="77777777" w:rsidR="002867D7" w:rsidRDefault="002867D7" w:rsidP="00F422EA">
      <w:pPr>
        <w:pStyle w:val="Standard"/>
        <w:spacing w:line="360" w:lineRule="auto"/>
        <w:rPr>
          <w:rFonts w:ascii="Arial" w:eastAsiaTheme="minorHAnsi" w:hAnsi="Arial" w:cs="Arial"/>
          <w:color w:val="000000"/>
          <w:kern w:val="0"/>
          <w:sz w:val="22"/>
          <w:szCs w:val="22"/>
          <w:lang w:eastAsia="en-US"/>
        </w:rPr>
      </w:pPr>
    </w:p>
    <w:p w14:paraId="3A9B6801" w14:textId="77777777" w:rsidR="002867D7" w:rsidRDefault="002867D7" w:rsidP="00F422EA">
      <w:pPr>
        <w:pStyle w:val="Standard"/>
        <w:spacing w:line="360" w:lineRule="auto"/>
        <w:rPr>
          <w:rFonts w:ascii="Arial" w:eastAsiaTheme="minorHAnsi" w:hAnsi="Arial" w:cs="Arial"/>
          <w:color w:val="000000"/>
          <w:kern w:val="0"/>
          <w:sz w:val="22"/>
          <w:szCs w:val="22"/>
          <w:lang w:eastAsia="en-US"/>
        </w:rPr>
      </w:pPr>
    </w:p>
    <w:p w14:paraId="101D651F" w14:textId="56E74523" w:rsidR="002867D7" w:rsidRDefault="002867D7" w:rsidP="00F422EA">
      <w:pPr>
        <w:pStyle w:val="Standard"/>
        <w:spacing w:line="360" w:lineRule="auto"/>
        <w:rPr>
          <w:rFonts w:ascii="Arial" w:eastAsiaTheme="minorHAnsi" w:hAnsi="Arial" w:cs="Arial"/>
          <w:color w:val="000000"/>
          <w:kern w:val="0"/>
          <w:sz w:val="22"/>
          <w:szCs w:val="22"/>
          <w:lang w:eastAsia="en-US"/>
        </w:rPr>
      </w:pPr>
      <w:r w:rsidRPr="00913E54">
        <w:rPr>
          <w:rFonts w:ascii="Arial" w:eastAsiaTheme="minorHAnsi" w:hAnsi="Arial" w:cs="Arial"/>
          <w:noProof/>
          <w:color w:val="000000"/>
          <w:kern w:val="0"/>
          <w:sz w:val="22"/>
          <w:szCs w:val="22"/>
          <w:lang w:eastAsia="en-US"/>
        </w:rPr>
        <w:drawing>
          <wp:inline distT="0" distB="0" distL="0" distR="0" wp14:anchorId="01542117" wp14:editId="7CE295FB">
            <wp:extent cx="5760085" cy="3131185"/>
            <wp:effectExtent l="0" t="0" r="0" b="0"/>
            <wp:docPr id="382453909"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453909" name="Imagen 1" descr="Tabla&#10;&#10;El contenido generado por IA puede ser incorrecto."/>
                    <pic:cNvPicPr/>
                  </pic:nvPicPr>
                  <pic:blipFill>
                    <a:blip r:embed="rId20"/>
                    <a:stretch>
                      <a:fillRect/>
                    </a:stretch>
                  </pic:blipFill>
                  <pic:spPr>
                    <a:xfrm>
                      <a:off x="0" y="0"/>
                      <a:ext cx="5760085" cy="3131185"/>
                    </a:xfrm>
                    <a:prstGeom prst="rect">
                      <a:avLst/>
                    </a:prstGeom>
                  </pic:spPr>
                </pic:pic>
              </a:graphicData>
            </a:graphic>
          </wp:inline>
        </w:drawing>
      </w:r>
    </w:p>
    <w:p w14:paraId="7D8FD1EB" w14:textId="77777777" w:rsidR="002867D7" w:rsidRDefault="002867D7" w:rsidP="00F422EA">
      <w:pPr>
        <w:pStyle w:val="Standard"/>
        <w:spacing w:line="360" w:lineRule="auto"/>
        <w:rPr>
          <w:rFonts w:ascii="Arial" w:eastAsiaTheme="minorHAnsi" w:hAnsi="Arial" w:cs="Arial"/>
          <w:color w:val="000000"/>
          <w:kern w:val="0"/>
          <w:sz w:val="22"/>
          <w:szCs w:val="22"/>
          <w:lang w:eastAsia="en-US"/>
        </w:rPr>
      </w:pPr>
    </w:p>
    <w:p w14:paraId="1879DD78" w14:textId="77777777" w:rsidR="00913E54" w:rsidRDefault="00913E54" w:rsidP="00F422EA">
      <w:pPr>
        <w:pStyle w:val="Standard"/>
        <w:spacing w:line="360" w:lineRule="auto"/>
        <w:rPr>
          <w:rFonts w:ascii="Arial" w:eastAsiaTheme="minorHAnsi" w:hAnsi="Arial" w:cs="Arial"/>
          <w:color w:val="000000"/>
          <w:kern w:val="0"/>
          <w:sz w:val="22"/>
          <w:szCs w:val="22"/>
          <w:lang w:eastAsia="en-US"/>
        </w:rPr>
      </w:pPr>
    </w:p>
    <w:p w14:paraId="1DEB0046" w14:textId="137EEEF1" w:rsidR="00F422EA" w:rsidRDefault="00913E54" w:rsidP="00913E54">
      <w:pPr>
        <w:pStyle w:val="Standard"/>
        <w:spacing w:line="360" w:lineRule="auto"/>
      </w:pPr>
      <w:r w:rsidRPr="00913E54">
        <w:rPr>
          <w:noProof/>
        </w:rPr>
        <w:lastRenderedPageBreak/>
        <w:drawing>
          <wp:inline distT="0" distB="0" distL="0" distR="0" wp14:anchorId="36CCCB77" wp14:editId="07A14109">
            <wp:extent cx="5760085" cy="2861945"/>
            <wp:effectExtent l="0" t="0" r="0" b="0"/>
            <wp:docPr id="2122069434" name="Imagen 1" descr="Escala de tiem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069434" name="Imagen 1" descr="Escala de tiempo&#10;&#10;El contenido generado por IA puede ser incorrecto."/>
                    <pic:cNvPicPr/>
                  </pic:nvPicPr>
                  <pic:blipFill>
                    <a:blip r:embed="rId21"/>
                    <a:stretch>
                      <a:fillRect/>
                    </a:stretch>
                  </pic:blipFill>
                  <pic:spPr>
                    <a:xfrm>
                      <a:off x="0" y="0"/>
                      <a:ext cx="5760085" cy="2861945"/>
                    </a:xfrm>
                    <a:prstGeom prst="rect">
                      <a:avLst/>
                    </a:prstGeom>
                  </pic:spPr>
                </pic:pic>
              </a:graphicData>
            </a:graphic>
          </wp:inline>
        </w:drawing>
      </w:r>
    </w:p>
    <w:p w14:paraId="1EB983B3" w14:textId="77777777" w:rsidR="00F422EA" w:rsidRDefault="00F422EA" w:rsidP="00F422EA"/>
    <w:p w14:paraId="0AC44327" w14:textId="23476CE2" w:rsidR="005C41BD" w:rsidRDefault="005C41BD" w:rsidP="007C0826">
      <w:pPr>
        <w:pStyle w:val="Ttulo3"/>
        <w:spacing w:before="120" w:after="120" w:line="240" w:lineRule="auto"/>
        <w:rPr>
          <w:rFonts w:ascii="Arial" w:hAnsi="Arial" w:cs="Arial"/>
          <w:b/>
          <w:color w:val="002060"/>
          <w:sz w:val="22"/>
          <w:szCs w:val="22"/>
        </w:rPr>
      </w:pPr>
      <w:r w:rsidRPr="008B1183">
        <w:rPr>
          <w:rFonts w:ascii="Arial" w:hAnsi="Arial" w:cs="Arial"/>
          <w:b/>
          <w:color w:val="002060"/>
          <w:sz w:val="22"/>
          <w:szCs w:val="22"/>
        </w:rPr>
        <w:t xml:space="preserve">Obtención </w:t>
      </w:r>
      <w:r w:rsidRPr="004D3206">
        <w:rPr>
          <w:rFonts w:ascii="Arial" w:hAnsi="Arial" w:cs="Arial"/>
          <w:b/>
          <w:color w:val="002060"/>
          <w:sz w:val="22"/>
          <w:szCs w:val="22"/>
        </w:rPr>
        <w:t>de la calificación final</w:t>
      </w:r>
      <w:r w:rsidRPr="008B1183">
        <w:rPr>
          <w:rFonts w:ascii="Arial" w:hAnsi="Arial" w:cs="Arial"/>
          <w:b/>
          <w:color w:val="002060"/>
          <w:sz w:val="22"/>
          <w:szCs w:val="22"/>
        </w:rPr>
        <w:t xml:space="preserve"> del módulo.</w:t>
      </w:r>
      <w:bookmarkEnd w:id="33"/>
    </w:p>
    <w:p w14:paraId="7C319EC5" w14:textId="77777777" w:rsidR="00E3683C" w:rsidRDefault="00E3683C" w:rsidP="00E3683C">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8B1183">
        <w:rPr>
          <w:rFonts w:ascii="Arial" w:hAnsi="Arial" w:cs="Arial"/>
        </w:rPr>
        <w:t>Ce</w:t>
      </w:r>
      <w:r w:rsidRPr="008B1183">
        <w:rPr>
          <w:rFonts w:ascii="Arial" w:hAnsi="Arial" w:cs="Arial"/>
          <w:vertAlign w:val="subscript"/>
        </w:rPr>
        <w:t>i</w:t>
      </w:r>
      <w:proofErr w:type="spellEnd"/>
      <w:r w:rsidRPr="008B1183">
        <w:rPr>
          <w:rFonts w:ascii="Arial" w:hAnsi="Arial" w:cs="Arial"/>
        </w:rPr>
        <w:t>) asignado a ese criterio de evaluación.</w:t>
      </w:r>
    </w:p>
    <w:p w14:paraId="7315046E" w14:textId="77777777" w:rsidR="00E3683C" w:rsidRPr="008B1183" w:rsidRDefault="00E3683C" w:rsidP="00E3683C">
      <w:pPr>
        <w:spacing w:before="120" w:after="120" w:line="240" w:lineRule="auto"/>
        <w:ind w:firstLine="431"/>
        <w:jc w:val="both"/>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E3683C" w:rsidRPr="008B1183" w14:paraId="5006F589" w14:textId="77777777" w:rsidTr="00E439FC">
        <w:trPr>
          <w:tblHeader/>
        </w:trPr>
        <w:tc>
          <w:tcPr>
            <w:tcW w:w="9061" w:type="dxa"/>
            <w:gridSpan w:val="3"/>
            <w:shd w:val="clear" w:color="auto" w:fill="FFC000" w:themeFill="accent4"/>
          </w:tcPr>
          <w:p w14:paraId="16A4EC39" w14:textId="77777777" w:rsidR="00E3683C" w:rsidRPr="008B1183" w:rsidRDefault="00E3683C" w:rsidP="00E439FC">
            <w:pPr>
              <w:pStyle w:val="Default"/>
              <w:spacing w:before="120" w:after="120"/>
              <w:jc w:val="center"/>
              <w:rPr>
                <w:b/>
                <w:sz w:val="22"/>
                <w:szCs w:val="22"/>
              </w:rPr>
            </w:pPr>
            <w:r w:rsidRPr="008B1183">
              <w:rPr>
                <w:b/>
                <w:sz w:val="22"/>
                <w:szCs w:val="22"/>
              </w:rPr>
              <w:t>Obtención de la calificación de cada Resultado de Aprendizaje.</w:t>
            </w:r>
          </w:p>
        </w:tc>
      </w:tr>
      <w:tr w:rsidR="00E3683C" w:rsidRPr="008B1183" w14:paraId="6F1B4F30" w14:textId="77777777" w:rsidTr="00E439FC">
        <w:trPr>
          <w:trHeight w:val="794"/>
        </w:trPr>
        <w:tc>
          <w:tcPr>
            <w:tcW w:w="3020" w:type="dxa"/>
          </w:tcPr>
          <w:p w14:paraId="360676C4" w14:textId="77777777" w:rsidR="00E3683C" w:rsidRPr="008B1183" w:rsidRDefault="00E3683C" w:rsidP="00E439FC">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3107098E" w14:textId="77777777" w:rsidR="00E3683C" w:rsidRPr="008B1183" w:rsidRDefault="00E3683C" w:rsidP="00E439FC">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5</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760669F2" w14:textId="77777777" w:rsidR="00E3683C" w:rsidRPr="008B1183" w:rsidRDefault="00E3683C" w:rsidP="00E439FC">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E3683C" w:rsidRPr="008B1183" w14:paraId="5BEFD69C" w14:textId="77777777" w:rsidTr="00E439FC">
        <w:trPr>
          <w:trHeight w:val="794"/>
        </w:trPr>
        <w:tc>
          <w:tcPr>
            <w:tcW w:w="3020" w:type="dxa"/>
            <w:shd w:val="clear" w:color="auto" w:fill="FFF2CC" w:themeFill="accent4" w:themeFillTint="33"/>
          </w:tcPr>
          <w:p w14:paraId="05B9E265" w14:textId="77777777" w:rsidR="00E3683C" w:rsidRPr="008B1183" w:rsidRDefault="00E3683C" w:rsidP="00E439FC">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472EFD34" w14:textId="77777777" w:rsidR="00E3683C" w:rsidRPr="008B1183" w:rsidRDefault="00E3683C" w:rsidP="00E439FC">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70B49CCA" w14:textId="77777777" w:rsidR="00E3683C" w:rsidRPr="008B1183" w:rsidRDefault="00E3683C" w:rsidP="00E439FC">
            <w:pPr>
              <w:pStyle w:val="Default"/>
              <w:spacing w:before="120" w:after="120"/>
              <w:jc w:val="both"/>
              <w:rPr>
                <w:rFonts w:eastAsia="Calibri"/>
                <w:sz w:val="22"/>
                <w:szCs w:val="22"/>
              </w:rPr>
            </w:pPr>
          </w:p>
        </w:tc>
      </w:tr>
    </w:tbl>
    <w:p w14:paraId="1B0907CD" w14:textId="77777777" w:rsidR="00E3683C" w:rsidRDefault="00E3683C" w:rsidP="00E3683C">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21B64210" w14:textId="77777777" w:rsidR="00E3683C" w:rsidRPr="008B1183" w:rsidRDefault="00E3683C" w:rsidP="00E3683C">
      <w:pPr>
        <w:pStyle w:val="Default"/>
        <w:spacing w:before="120" w:after="120"/>
        <w:jc w:val="center"/>
        <w:rPr>
          <w:sz w:val="22"/>
          <w:szCs w:val="22"/>
        </w:rPr>
      </w:pPr>
    </w:p>
    <w:p w14:paraId="4F732021" w14:textId="60757511" w:rsidR="005C41BD" w:rsidRDefault="000B233B" w:rsidP="007C0826">
      <w:pPr>
        <w:spacing w:before="120" w:after="120" w:line="240" w:lineRule="auto"/>
        <w:ind w:firstLine="431"/>
        <w:jc w:val="both"/>
        <w:rPr>
          <w:rFonts w:ascii="Arial" w:hAnsi="Arial" w:cs="Arial"/>
        </w:rPr>
      </w:pPr>
      <w:r w:rsidRPr="00BB48C9">
        <w:rPr>
          <w:rFonts w:ascii="Arial" w:hAnsi="Arial" w:cs="Arial"/>
        </w:rPr>
        <w:t>L</w:t>
      </w:r>
      <w:r w:rsidR="005C41BD" w:rsidRPr="00BB48C9">
        <w:rPr>
          <w:rFonts w:ascii="Arial" w:hAnsi="Arial" w:cs="Arial"/>
        </w:rPr>
        <w:t xml:space="preserve">a calificación final (CF) del módulo </w:t>
      </w:r>
      <w:r w:rsidRPr="00BB48C9">
        <w:rPr>
          <w:rFonts w:ascii="Arial" w:hAnsi="Arial" w:cs="Arial"/>
        </w:rPr>
        <w:t xml:space="preserve">se obtiene </w:t>
      </w:r>
      <w:r w:rsidR="005C41BD" w:rsidRPr="00BB48C9">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p w14:paraId="486AB77A" w14:textId="77777777" w:rsidR="001B13E7" w:rsidRPr="008B1183" w:rsidRDefault="001B13E7" w:rsidP="007C0826">
      <w:pPr>
        <w:spacing w:before="120" w:after="120" w:line="240" w:lineRule="auto"/>
        <w:ind w:firstLine="431"/>
        <w:jc w:val="both"/>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lastRenderedPageBreak/>
              <w:t>Obtención de la calificación final del módulo.</w:t>
            </w:r>
          </w:p>
        </w:tc>
      </w:tr>
      <w:tr w:rsidR="005C41BD" w:rsidRPr="008B1183" w14:paraId="572CBB2B" w14:textId="77777777" w:rsidTr="00D77F6D">
        <w:trPr>
          <w:trHeight w:val="794"/>
        </w:trPr>
        <w:tc>
          <w:tcPr>
            <w:tcW w:w="9061" w:type="dxa"/>
          </w:tcPr>
          <w:p w14:paraId="377D2622" w14:textId="0143D01F"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5</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4DF3DBBC" w:rsidR="005C41BD" w:rsidRDefault="005C41BD" w:rsidP="007C0826">
      <w:pPr>
        <w:spacing w:before="120" w:after="120" w:line="240" w:lineRule="auto"/>
        <w:jc w:val="center"/>
        <w:rPr>
          <w:rFonts w:ascii="Arial" w:hAnsi="Arial" w:cs="Arial"/>
        </w:rPr>
      </w:pPr>
      <w:r w:rsidRPr="008B1183">
        <w:rPr>
          <w:rFonts w:ascii="Arial" w:hAnsi="Arial" w:cs="Arial"/>
          <w:b/>
        </w:rPr>
        <w:t xml:space="preserve">Formulario </w:t>
      </w:r>
      <w:r w:rsidR="00BB48C9">
        <w:rPr>
          <w:rFonts w:ascii="Arial" w:hAnsi="Arial" w:cs="Arial"/>
          <w:b/>
        </w:rPr>
        <w:t>1</w:t>
      </w:r>
      <w:r w:rsidRPr="008B1183">
        <w:rPr>
          <w:rFonts w:ascii="Arial" w:hAnsi="Arial" w:cs="Arial"/>
          <w:b/>
        </w:rPr>
        <w:t>.</w:t>
      </w:r>
      <w:r w:rsidRPr="008B1183">
        <w:rPr>
          <w:rFonts w:ascii="Arial" w:hAnsi="Arial" w:cs="Arial"/>
        </w:rPr>
        <w:t xml:space="preserve"> Fórmula calificación final del módulo.</w:t>
      </w:r>
    </w:p>
    <w:p w14:paraId="2C15076C" w14:textId="77777777" w:rsidR="00191AC6" w:rsidRPr="008B1183" w:rsidRDefault="00191AC6" w:rsidP="007C0826">
      <w:pPr>
        <w:spacing w:before="120" w:after="120" w:line="240" w:lineRule="auto"/>
        <w:jc w:val="center"/>
        <w:rPr>
          <w:rFonts w:ascii="Arial" w:hAnsi="Arial" w:cs="Arial"/>
        </w:rPr>
      </w:pP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4" w:name="_Toc190456841"/>
      <w:r w:rsidRPr="008B1183">
        <w:rPr>
          <w:rFonts w:ascii="Arial" w:hAnsi="Arial" w:cs="Arial"/>
          <w:b/>
          <w:color w:val="002060"/>
          <w:sz w:val="22"/>
          <w:szCs w:val="22"/>
        </w:rPr>
        <w:t>Mínimos exigibles para la superación del módulo.</w:t>
      </w:r>
      <w:bookmarkEnd w:id="34"/>
    </w:p>
    <w:p w14:paraId="3A6052AF" w14:textId="60DD668E" w:rsidR="005C41BD"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1EC7D847" w14:textId="77777777" w:rsidR="00191AC6" w:rsidRPr="008B1183" w:rsidRDefault="00191AC6" w:rsidP="007C0826">
      <w:pPr>
        <w:spacing w:before="120" w:after="120" w:line="240" w:lineRule="auto"/>
        <w:ind w:firstLine="431"/>
        <w:jc w:val="both"/>
        <w:rPr>
          <w:rFonts w:ascii="Arial" w:hAnsi="Arial" w:cs="Arial"/>
        </w:rPr>
      </w:pP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35" w:name="_Toc190456842"/>
      <w:r w:rsidRPr="008B1183">
        <w:rPr>
          <w:rFonts w:ascii="Arial" w:hAnsi="Arial" w:cs="Arial"/>
          <w:b/>
          <w:color w:val="002060"/>
          <w:sz w:val="22"/>
          <w:szCs w:val="22"/>
        </w:rPr>
        <w:t>Recuperación de pendientes.</w:t>
      </w:r>
      <w:bookmarkEnd w:id="35"/>
    </w:p>
    <w:p w14:paraId="159F5334" w14:textId="5DA6403A" w:rsidR="00623274" w:rsidRDefault="0022755C" w:rsidP="00623274">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 xml:space="preserve">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w:t>
      </w:r>
      <w:r w:rsidR="00623274">
        <w:rPr>
          <w:sz w:val="22"/>
          <w:szCs w:val="22"/>
        </w:rPr>
        <w:t>doble</w:t>
      </w:r>
      <w:r w:rsidRPr="0069525D">
        <w:rPr>
          <w:sz w:val="22"/>
          <w:szCs w:val="22"/>
        </w:rPr>
        <w:t xml:space="preserv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623274" w:rsidRPr="008B1183" w14:paraId="6C4E7F0B" w14:textId="77777777" w:rsidTr="00605EF6">
        <w:trPr>
          <w:trHeight w:val="354"/>
          <w:tblHeader/>
        </w:trPr>
        <w:tc>
          <w:tcPr>
            <w:tcW w:w="1431" w:type="dxa"/>
            <w:shd w:val="clear" w:color="auto" w:fill="FFC000" w:themeFill="accent4"/>
            <w:vAlign w:val="center"/>
          </w:tcPr>
          <w:p w14:paraId="242F8FAE"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4FA7C0A8"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196BA94"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3E80BFE5"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623274" w:rsidRPr="008B1183" w14:paraId="5A87AD87" w14:textId="77777777" w:rsidTr="00605EF6">
        <w:trPr>
          <w:trHeight w:val="514"/>
        </w:trPr>
        <w:tc>
          <w:tcPr>
            <w:tcW w:w="1431" w:type="dxa"/>
            <w:vAlign w:val="center"/>
          </w:tcPr>
          <w:p w14:paraId="1A6CB472" w14:textId="77777777" w:rsidR="00623274" w:rsidRPr="008B1183" w:rsidRDefault="00623274" w:rsidP="00605EF6">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57533F2C" w14:textId="77777777" w:rsidR="00623274" w:rsidRPr="008B1183" w:rsidRDefault="00623274" w:rsidP="00605EF6">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a desarrollar sobre l</w:t>
            </w:r>
            <w:r>
              <w:rPr>
                <w:rFonts w:ascii="Arial" w:hAnsi="Arial" w:cs="Arial"/>
              </w:rPr>
              <w:t>os contenidos impartidos a lo largo del curso.</w:t>
            </w:r>
          </w:p>
        </w:tc>
        <w:tc>
          <w:tcPr>
            <w:tcW w:w="1666" w:type="dxa"/>
            <w:vAlign w:val="center"/>
          </w:tcPr>
          <w:p w14:paraId="2FAB58F2"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5B800D36"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r w:rsidR="00623274" w:rsidRPr="008B1183" w14:paraId="7709667B" w14:textId="77777777" w:rsidTr="00605EF6">
        <w:trPr>
          <w:trHeight w:val="902"/>
        </w:trPr>
        <w:tc>
          <w:tcPr>
            <w:tcW w:w="1431" w:type="dxa"/>
            <w:shd w:val="clear" w:color="auto" w:fill="FFF2CC" w:themeFill="accent4" w:themeFillTint="33"/>
            <w:vAlign w:val="center"/>
          </w:tcPr>
          <w:p w14:paraId="2218F6E0" w14:textId="77777777" w:rsidR="00623274" w:rsidRPr="008B1183" w:rsidRDefault="00623274" w:rsidP="00605EF6">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32C3B941" w14:textId="77777777" w:rsidR="00623274" w:rsidRPr="008B1183" w:rsidRDefault="00623274" w:rsidP="00605EF6">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 xml:space="preserve">Montaje o actividades experimentales </w:t>
            </w:r>
            <w:r>
              <w:rPr>
                <w:rFonts w:ascii="Arial" w:hAnsi="Arial" w:cs="Arial"/>
                <w:lang w:val="es-ES_tradnl"/>
              </w:rPr>
              <w:t>o de simulación</w:t>
            </w:r>
            <w:r w:rsidRPr="008B1183">
              <w:rPr>
                <w:rFonts w:ascii="Arial" w:hAnsi="Arial" w:cs="Arial"/>
                <w:lang w:val="es-ES_tradnl"/>
              </w:rPr>
              <w:t>. Esta prueba tendrá que alcanzar el mínimo de funcionamiento requerido</w:t>
            </w:r>
            <w:r>
              <w:rPr>
                <w:rFonts w:ascii="Arial" w:hAnsi="Arial" w:cs="Arial"/>
                <w:lang w:val="es-ES_tradnl"/>
              </w:rPr>
              <w:t xml:space="preserve"> y razonamiento lógico de los resultados, respondiendo a las cuestiones relacionadas que se planteen al respecto</w:t>
            </w:r>
            <w:r w:rsidRPr="008B1183">
              <w:rPr>
                <w:rFonts w:ascii="Arial" w:hAnsi="Arial" w:cs="Arial"/>
                <w:lang w:val="es-ES_tradnl"/>
              </w:rPr>
              <w:t>.</w:t>
            </w:r>
          </w:p>
        </w:tc>
        <w:tc>
          <w:tcPr>
            <w:tcW w:w="1666" w:type="dxa"/>
            <w:shd w:val="clear" w:color="auto" w:fill="FFF2CC" w:themeFill="accent4" w:themeFillTint="33"/>
            <w:vAlign w:val="center"/>
          </w:tcPr>
          <w:p w14:paraId="19A6D034"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2F8E0959"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bl>
    <w:p w14:paraId="64A40CE7" w14:textId="2206CCEE" w:rsidR="008B3DFE" w:rsidRDefault="008B3DFE" w:rsidP="008B3DFE">
      <w:pPr>
        <w:spacing w:before="120" w:after="120" w:line="240" w:lineRule="auto"/>
        <w:ind w:firstLine="431"/>
        <w:jc w:val="both"/>
        <w:rPr>
          <w:rFonts w:ascii="Arial" w:hAnsi="Arial" w:cs="Arial"/>
        </w:rPr>
      </w:pPr>
      <w:r>
        <w:rPr>
          <w:rFonts w:ascii="Arial" w:hAnsi="Arial" w:cs="Arial"/>
        </w:rPr>
        <w:t>Se</w:t>
      </w:r>
      <w:r w:rsidR="00F23658">
        <w:rPr>
          <w:rFonts w:ascii="Arial" w:hAnsi="Arial" w:cs="Arial"/>
        </w:rPr>
        <w:t xml:space="preserve"> asociarán los criterios en función </w:t>
      </w:r>
      <w:r w:rsidR="008979B9">
        <w:rPr>
          <w:rFonts w:ascii="Arial" w:hAnsi="Arial" w:cs="Arial"/>
        </w:rPr>
        <w:t xml:space="preserve">del </w:t>
      </w:r>
      <w:r w:rsidR="00F23658">
        <w:rPr>
          <w:rFonts w:ascii="Arial" w:hAnsi="Arial" w:cs="Arial"/>
        </w:rPr>
        <w:t xml:space="preserve">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2355B5BB" w14:textId="2A29965C" w:rsidR="001B13E7" w:rsidRDefault="001B13E7" w:rsidP="008B3DFE">
      <w:pPr>
        <w:spacing w:before="120" w:after="120" w:line="240" w:lineRule="auto"/>
        <w:ind w:firstLine="431"/>
        <w:jc w:val="both"/>
        <w:rPr>
          <w:rFonts w:ascii="Arial" w:hAnsi="Arial" w:cs="Arial"/>
        </w:rPr>
      </w:pPr>
      <w:proofErr w:type="gramStart"/>
      <w:r w:rsidRPr="00897954">
        <w:rPr>
          <w:rFonts w:ascii="Arial" w:hAnsi="Arial" w:cs="Arial"/>
        </w:rPr>
        <w:lastRenderedPageBreak/>
        <w:t>La nota de las recuperaciones extraordinarias son</w:t>
      </w:r>
      <w:proofErr w:type="gramEnd"/>
      <w:r w:rsidRPr="00897954">
        <w:rPr>
          <w:rFonts w:ascii="Arial" w:hAnsi="Arial" w:cs="Arial"/>
        </w:rPr>
        <w:t xml:space="preserve"> únicas</w:t>
      </w:r>
      <w:r>
        <w:rPr>
          <w:rFonts w:ascii="Arial" w:hAnsi="Arial" w:cs="Arial"/>
        </w:rPr>
        <w:t>,</w:t>
      </w:r>
      <w:r w:rsidRPr="00897954">
        <w:rPr>
          <w:rFonts w:ascii="Arial" w:hAnsi="Arial" w:cs="Arial"/>
        </w:rPr>
        <w:t xml:space="preserve"> ya que evalúan todos los contenidos del curso.</w:t>
      </w:r>
    </w:p>
    <w:p w14:paraId="1DB47789" w14:textId="77777777" w:rsidR="001B13E7" w:rsidRPr="008B3DFE" w:rsidRDefault="001B13E7" w:rsidP="008B3DFE">
      <w:pPr>
        <w:spacing w:before="120" w:after="120" w:line="240" w:lineRule="auto"/>
        <w:ind w:firstLine="431"/>
        <w:jc w:val="both"/>
        <w:rPr>
          <w:rFonts w:ascii="Arial" w:hAnsi="Arial" w:cs="Arial"/>
        </w:rPr>
      </w:pP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6" w:name="_Toc190456843"/>
      <w:r w:rsidRPr="008B1183">
        <w:rPr>
          <w:rFonts w:ascii="Arial" w:hAnsi="Arial" w:cs="Arial"/>
          <w:b/>
          <w:color w:val="002060"/>
          <w:sz w:val="22"/>
          <w:szCs w:val="22"/>
        </w:rPr>
        <w:t>Plan de refuerzo y recuperación.</w:t>
      </w:r>
      <w:bookmarkEnd w:id="36"/>
    </w:p>
    <w:p w14:paraId="429B9130" w14:textId="5CE3E321" w:rsidR="005C41BD" w:rsidRPr="008B1183" w:rsidRDefault="005C41BD" w:rsidP="00623274">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w:t>
      </w:r>
      <w:proofErr w:type="gramStart"/>
      <w:r w:rsidRPr="008B1183">
        <w:rPr>
          <w:rFonts w:ascii="Arial" w:hAnsi="Arial" w:cs="Arial"/>
        </w:rPr>
        <w:t>del mismo</w:t>
      </w:r>
      <w:proofErr w:type="gramEnd"/>
      <w:r w:rsidRPr="008B1183">
        <w:rPr>
          <w:rFonts w:ascii="Arial" w:hAnsi="Arial" w:cs="Arial"/>
        </w:rPr>
        <w:t xml:space="preserve"> con todos los contenidos del módulo. </w:t>
      </w:r>
    </w:p>
    <w:p w14:paraId="4163FFC2" w14:textId="6A36BE3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líneas de actuación que se llevarán a cabo para abordar el plan de refuerzo y </w:t>
      </w:r>
      <w:r w:rsidR="00D3589B" w:rsidRPr="008B1183">
        <w:rPr>
          <w:rFonts w:ascii="Arial" w:hAnsi="Arial" w:cs="Arial"/>
        </w:rPr>
        <w:t>recuperación</w:t>
      </w:r>
      <w:r w:rsidRPr="008B1183">
        <w:rPr>
          <w:rFonts w:ascii="Arial" w:hAnsi="Arial" w:cs="Arial"/>
        </w:rPr>
        <w:t xml:space="preserve">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2433D574" w:rsidR="005C41BD" w:rsidRDefault="00470FC6" w:rsidP="00CB5D35">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 xml:space="preserve">se realizan evaluaciones parciales de carácter informativo previas a la evaluación final. Aquellos alumnos y alumnas que no hayan superado determinados criterios de evaluación indistintamente del resultado global en el periodo de </w:t>
      </w:r>
      <w:r w:rsidR="00D3589B" w:rsidRPr="008B1183">
        <w:rPr>
          <w:rFonts w:ascii="Arial" w:hAnsi="Arial" w:cs="Arial"/>
        </w:rPr>
        <w:t>evaluación</w:t>
      </w:r>
      <w:r w:rsidR="005C41BD" w:rsidRPr="008B1183">
        <w:rPr>
          <w:rFonts w:ascii="Arial" w:hAnsi="Arial" w:cs="Arial"/>
        </w:rPr>
        <w:t xml:space="preserve"> deberán someterse </w:t>
      </w:r>
      <w:r w:rsidR="00CB5D35">
        <w:rPr>
          <w:rFonts w:ascii="Arial" w:hAnsi="Arial" w:cs="Arial"/>
        </w:rPr>
        <w:t>al proceso de recuperación global que tendrá lugar en las convocatorias ordinaria y extraordinaria fechadas en el mes de junio.</w:t>
      </w:r>
    </w:p>
    <w:p w14:paraId="04077170" w14:textId="355CAC1A" w:rsidR="005C41BD" w:rsidRDefault="005C41BD" w:rsidP="007C0826">
      <w:pPr>
        <w:pStyle w:val="Ttulo2"/>
        <w:spacing w:before="120" w:after="120" w:line="240" w:lineRule="auto"/>
        <w:rPr>
          <w:rFonts w:ascii="Arial" w:hAnsi="Arial" w:cs="Arial"/>
          <w:b/>
          <w:color w:val="002060"/>
          <w:sz w:val="22"/>
          <w:szCs w:val="22"/>
        </w:rPr>
      </w:pPr>
      <w:bookmarkStart w:id="37" w:name="_Toc190456844"/>
      <w:r w:rsidRPr="008B1183">
        <w:rPr>
          <w:rFonts w:ascii="Arial" w:hAnsi="Arial" w:cs="Arial"/>
          <w:b/>
          <w:color w:val="002060"/>
          <w:sz w:val="22"/>
          <w:szCs w:val="22"/>
        </w:rPr>
        <w:t>Evaluación del proceso de Enseñanza (Profesorado).</w:t>
      </w:r>
      <w:bookmarkEnd w:id="37"/>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8" w:name="_Toc190456845"/>
      <w:r w:rsidRPr="008B1183">
        <w:rPr>
          <w:rFonts w:ascii="Arial" w:hAnsi="Arial" w:cs="Arial"/>
          <w:b/>
          <w:color w:val="002060"/>
          <w:sz w:val="22"/>
          <w:szCs w:val="22"/>
        </w:rPr>
        <w:t>Evaluación de la práctica docente.</w:t>
      </w:r>
      <w:bookmarkEnd w:id="38"/>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proofErr w:type="gramStart"/>
            <w:r w:rsidRPr="008B1183">
              <w:rPr>
                <w:rFonts w:ascii="Arial" w:hAnsi="Arial" w:cs="Arial"/>
                <w:b/>
                <w:color w:val="000000" w:themeColor="text1"/>
              </w:rPr>
              <w:t>Elemento a evaluar</w:t>
            </w:r>
            <w:proofErr w:type="gramEnd"/>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w:t>
            </w:r>
            <w:r w:rsidR="005C41BD" w:rsidRPr="008B1183">
              <w:rPr>
                <w:rFonts w:ascii="Arial" w:hAnsi="Arial" w:cs="Arial"/>
              </w:rPr>
              <w:lastRenderedPageBreak/>
              <w:t>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lastRenderedPageBreak/>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2F8D9875" w14:textId="77777777" w:rsidR="00191AC6" w:rsidRPr="008B1183" w:rsidRDefault="00191AC6" w:rsidP="007C0826">
      <w:pPr>
        <w:spacing w:before="120" w:after="120" w:line="240" w:lineRule="auto"/>
        <w:ind w:firstLine="431"/>
        <w:jc w:val="both"/>
        <w:rPr>
          <w:rFonts w:ascii="Arial" w:hAnsi="Arial" w:cs="Arial"/>
        </w:rPr>
      </w:pP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39" w:name="_Toc190456846"/>
      <w:r w:rsidRPr="008B1183">
        <w:rPr>
          <w:rFonts w:ascii="Arial" w:hAnsi="Arial" w:cs="Arial"/>
          <w:b/>
          <w:color w:val="002060"/>
          <w:sz w:val="22"/>
          <w:szCs w:val="22"/>
        </w:rPr>
        <w:t>Información y coordinación docente y acción tutorial.</w:t>
      </w:r>
      <w:bookmarkEnd w:id="39"/>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0" w:name="_Toc190456847"/>
      <w:r w:rsidRPr="008B1183">
        <w:rPr>
          <w:rFonts w:ascii="Arial" w:hAnsi="Arial" w:cs="Arial"/>
          <w:b/>
          <w:color w:val="002060"/>
          <w:sz w:val="22"/>
          <w:szCs w:val="22"/>
        </w:rPr>
        <w:t>Sistema de información permanente al alumnado y familia.</w:t>
      </w:r>
      <w:bookmarkEnd w:id="40"/>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191AC6"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52DE4128" w14:textId="77777777" w:rsidR="00191AC6" w:rsidRPr="008B1183" w:rsidRDefault="00191AC6" w:rsidP="00191AC6">
      <w:pPr>
        <w:pStyle w:val="Prrafodelista"/>
        <w:spacing w:before="120" w:after="120" w:line="240" w:lineRule="auto"/>
        <w:ind w:left="791"/>
        <w:contextualSpacing w:val="0"/>
        <w:jc w:val="both"/>
        <w:rPr>
          <w:rFonts w:ascii="Arial" w:hAnsi="Arial" w:cs="Arial"/>
          <w:bCs/>
        </w:rPr>
      </w:pP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1" w:name="_Toc190456848"/>
      <w:r w:rsidRPr="008B1183">
        <w:rPr>
          <w:rFonts w:ascii="Arial" w:hAnsi="Arial" w:cs="Arial"/>
          <w:b/>
          <w:color w:val="002060"/>
          <w:sz w:val="22"/>
          <w:szCs w:val="22"/>
        </w:rPr>
        <w:t>Coordinación docente.</w:t>
      </w:r>
      <w:bookmarkEnd w:id="41"/>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7ACF2D81" w14:textId="77777777" w:rsidR="00191AC6" w:rsidRPr="008B1183" w:rsidRDefault="00191AC6" w:rsidP="007C0826">
      <w:pPr>
        <w:spacing w:before="120" w:after="120" w:line="240" w:lineRule="auto"/>
        <w:ind w:firstLine="431"/>
        <w:jc w:val="both"/>
        <w:rPr>
          <w:rFonts w:ascii="Arial" w:hAnsi="Arial" w:cs="Arial"/>
        </w:rPr>
      </w:pP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2" w:name="_Toc190456849"/>
      <w:r w:rsidRPr="008B1183">
        <w:rPr>
          <w:rFonts w:ascii="Arial" w:hAnsi="Arial" w:cs="Arial"/>
          <w:b/>
          <w:color w:val="002060"/>
          <w:sz w:val="22"/>
          <w:szCs w:val="22"/>
        </w:rPr>
        <w:t>Atención a la diversidad.</w:t>
      </w:r>
      <w:bookmarkEnd w:id="42"/>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w:t>
      </w:r>
      <w:r w:rsidRPr="008B1183">
        <w:rPr>
          <w:rFonts w:ascii="Arial" w:hAnsi="Arial" w:cs="Arial"/>
        </w:rPr>
        <w:lastRenderedPageBreak/>
        <w:t xml:space="preserve">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145D2E79" w14:textId="77777777" w:rsidR="00191AC6" w:rsidRPr="008B1183" w:rsidRDefault="00191AC6" w:rsidP="007C0826">
      <w:pPr>
        <w:spacing w:before="120" w:after="120" w:line="240" w:lineRule="auto"/>
        <w:ind w:firstLine="431"/>
        <w:jc w:val="both"/>
        <w:rPr>
          <w:rFonts w:ascii="Arial" w:hAnsi="Arial" w:cs="Arial"/>
        </w:rPr>
      </w:pP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3" w:name="_Toc190456850"/>
      <w:r w:rsidRPr="008B1183">
        <w:rPr>
          <w:rFonts w:ascii="Arial" w:hAnsi="Arial" w:cs="Arial"/>
          <w:b/>
          <w:color w:val="002060"/>
          <w:sz w:val="22"/>
          <w:szCs w:val="22"/>
        </w:rPr>
        <w:t>Características de atención al alumnado con necesidades específicas de apoyo educativo de la Comunidad de Castilla y León.</w:t>
      </w:r>
      <w:bookmarkEnd w:id="43"/>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4CA50A63" w14:textId="77777777" w:rsidR="00191AC6" w:rsidRPr="008B1183" w:rsidRDefault="00191AC6" w:rsidP="003B4800">
      <w:pPr>
        <w:spacing w:before="120" w:after="120" w:line="240" w:lineRule="auto"/>
        <w:ind w:firstLine="431"/>
        <w:jc w:val="both"/>
        <w:rPr>
          <w:rFonts w:ascii="Arial" w:hAnsi="Arial" w:cs="Arial"/>
        </w:rPr>
      </w:pP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4" w:name="_Toc190456851"/>
      <w:r w:rsidRPr="008B1183">
        <w:rPr>
          <w:rFonts w:ascii="Arial" w:hAnsi="Arial" w:cs="Arial"/>
          <w:b/>
          <w:color w:val="002060"/>
          <w:sz w:val="22"/>
          <w:szCs w:val="22"/>
        </w:rPr>
        <w:t>Respuesta educativa a través de apoyos ordinarios a la diversidad natural.</w:t>
      </w:r>
      <w:bookmarkEnd w:id="44"/>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lastRenderedPageBreak/>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5" w:name="_Toc190456852"/>
      <w:r w:rsidRPr="008B1183">
        <w:rPr>
          <w:rFonts w:ascii="Arial" w:hAnsi="Arial" w:cs="Arial"/>
          <w:b/>
          <w:color w:val="002060"/>
          <w:sz w:val="22"/>
          <w:szCs w:val="22"/>
        </w:rPr>
        <w:t>Respuesta educativa a través de apoyos especializados al alumnado ACNEAE.</w:t>
      </w:r>
      <w:bookmarkEnd w:id="45"/>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6" w:name="_Toc190456853"/>
      <w:r w:rsidRPr="008B1183">
        <w:rPr>
          <w:rFonts w:ascii="Arial" w:hAnsi="Arial" w:cs="Arial"/>
          <w:b/>
          <w:color w:val="002060"/>
          <w:sz w:val="22"/>
          <w:szCs w:val="22"/>
        </w:rPr>
        <w:t>Tipos de adaptaciones curriculares.</w:t>
      </w:r>
      <w:bookmarkEnd w:id="46"/>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7" w:name="_Toc190456854"/>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47"/>
    </w:p>
    <w:p w14:paraId="2B090FEA" w14:textId="094DE229" w:rsidR="002C0AAB"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6C80447E" w14:textId="77777777" w:rsidR="004A1E96" w:rsidRDefault="004A1E96" w:rsidP="00904A03">
      <w:pPr>
        <w:spacing w:before="120" w:after="120" w:line="240" w:lineRule="auto"/>
        <w:ind w:firstLine="431"/>
        <w:jc w:val="both"/>
        <w:rPr>
          <w:rFonts w:ascii="Arial" w:hAnsi="Arial" w:cs="Arial"/>
        </w:rPr>
      </w:pPr>
    </w:p>
    <w:p w14:paraId="4D9F5BAC" w14:textId="637063F6" w:rsidR="0099452D" w:rsidRPr="0099452D" w:rsidRDefault="00D37D46" w:rsidP="0099452D">
      <w:pPr>
        <w:pStyle w:val="Prrafodelista"/>
        <w:numPr>
          <w:ilvl w:val="0"/>
          <w:numId w:val="4"/>
        </w:numPr>
        <w:spacing w:before="120" w:after="120" w:line="240" w:lineRule="auto"/>
        <w:contextualSpacing w:val="0"/>
        <w:jc w:val="both"/>
        <w:rPr>
          <w:rFonts w:ascii="Arial" w:hAnsi="Arial" w:cs="Arial"/>
          <w:b/>
        </w:rPr>
      </w:pPr>
      <w:r>
        <w:rPr>
          <w:rFonts w:ascii="Arial" w:hAnsi="Arial" w:cs="Arial"/>
          <w:b/>
        </w:rPr>
        <w:lastRenderedPageBreak/>
        <w:t xml:space="preserve">Unidad de trabajo N.º </w:t>
      </w:r>
      <w:r w:rsidR="0099452D" w:rsidRPr="0099452D">
        <w:rPr>
          <w:rFonts w:ascii="Arial" w:hAnsi="Arial" w:cs="Arial"/>
          <w:b/>
        </w:rPr>
        <w:t xml:space="preserve">0.- </w:t>
      </w:r>
      <w:r w:rsidR="0099452D" w:rsidRPr="0099452D">
        <w:rPr>
          <w:rFonts w:ascii="Arial" w:hAnsi="Arial" w:cs="Arial"/>
          <w:bCs/>
        </w:rPr>
        <w:t>Prevención de riesgos laborales (Taller)</w:t>
      </w:r>
      <w:r w:rsidR="0099452D">
        <w:rPr>
          <w:rFonts w:ascii="Arial" w:hAnsi="Arial" w:cs="Arial"/>
          <w:bCs/>
        </w:rPr>
        <w:t>.</w:t>
      </w:r>
    </w:p>
    <w:p w14:paraId="758CA3C8" w14:textId="54D462C1" w:rsidR="0099452D" w:rsidRPr="0099452D" w:rsidRDefault="00D37D46" w:rsidP="0099452D">
      <w:pPr>
        <w:pStyle w:val="Prrafodelista"/>
        <w:numPr>
          <w:ilvl w:val="0"/>
          <w:numId w:val="4"/>
        </w:numPr>
        <w:spacing w:before="120" w:after="120" w:line="240" w:lineRule="auto"/>
        <w:contextualSpacing w:val="0"/>
        <w:jc w:val="both"/>
        <w:rPr>
          <w:rFonts w:ascii="Arial" w:hAnsi="Arial" w:cs="Arial"/>
          <w:b/>
        </w:rPr>
      </w:pPr>
      <w:r>
        <w:rPr>
          <w:rFonts w:ascii="Arial" w:hAnsi="Arial" w:cs="Arial"/>
          <w:b/>
        </w:rPr>
        <w:t xml:space="preserve">Unidad de trabajo N.º </w:t>
      </w:r>
      <w:r w:rsidR="0099452D" w:rsidRPr="0099452D">
        <w:rPr>
          <w:rFonts w:ascii="Arial" w:hAnsi="Arial" w:cs="Arial"/>
          <w:b/>
        </w:rPr>
        <w:t xml:space="preserve">1.- </w:t>
      </w:r>
      <w:r w:rsidR="0099452D" w:rsidRPr="0099452D">
        <w:rPr>
          <w:rFonts w:ascii="Arial" w:hAnsi="Arial" w:cs="Arial"/>
          <w:bCs/>
        </w:rPr>
        <w:t>Herramientas del taller</w:t>
      </w:r>
      <w:r w:rsidR="0099452D">
        <w:rPr>
          <w:rFonts w:ascii="Arial" w:hAnsi="Arial" w:cs="Arial"/>
          <w:bCs/>
        </w:rPr>
        <w:t>.</w:t>
      </w:r>
    </w:p>
    <w:p w14:paraId="2F7428BE" w14:textId="36B66CBC" w:rsidR="0099452D" w:rsidRPr="0099452D" w:rsidRDefault="00D37D46" w:rsidP="0099452D">
      <w:pPr>
        <w:pStyle w:val="Prrafodelista"/>
        <w:numPr>
          <w:ilvl w:val="0"/>
          <w:numId w:val="4"/>
        </w:numPr>
        <w:spacing w:before="120" w:after="120" w:line="240" w:lineRule="auto"/>
        <w:contextualSpacing w:val="0"/>
        <w:jc w:val="both"/>
        <w:rPr>
          <w:rFonts w:ascii="Arial" w:hAnsi="Arial" w:cs="Arial"/>
          <w:b/>
        </w:rPr>
      </w:pPr>
      <w:r>
        <w:rPr>
          <w:rFonts w:ascii="Arial" w:hAnsi="Arial" w:cs="Arial"/>
          <w:b/>
        </w:rPr>
        <w:t xml:space="preserve">Unidad de trabajo N.º </w:t>
      </w:r>
      <w:r w:rsidR="0099452D" w:rsidRPr="0099452D">
        <w:rPr>
          <w:rFonts w:ascii="Arial" w:hAnsi="Arial" w:cs="Arial"/>
          <w:b/>
        </w:rPr>
        <w:t xml:space="preserve">2.- </w:t>
      </w:r>
      <w:r w:rsidR="0099452D" w:rsidRPr="0099452D">
        <w:rPr>
          <w:rFonts w:ascii="Arial" w:hAnsi="Arial" w:cs="Arial"/>
          <w:bCs/>
        </w:rPr>
        <w:t>Cableado y conexiones de equipos.</w:t>
      </w:r>
    </w:p>
    <w:p w14:paraId="164BC8E2" w14:textId="0CA5DE28" w:rsidR="0099452D" w:rsidRPr="0099452D" w:rsidRDefault="00D37D46" w:rsidP="0099452D">
      <w:pPr>
        <w:pStyle w:val="Prrafodelista"/>
        <w:numPr>
          <w:ilvl w:val="0"/>
          <w:numId w:val="4"/>
        </w:numPr>
        <w:spacing w:before="120" w:after="120" w:line="240" w:lineRule="auto"/>
        <w:contextualSpacing w:val="0"/>
        <w:jc w:val="both"/>
        <w:rPr>
          <w:rFonts w:ascii="Arial" w:hAnsi="Arial" w:cs="Arial"/>
          <w:b/>
        </w:rPr>
      </w:pPr>
      <w:r>
        <w:rPr>
          <w:rFonts w:ascii="Arial" w:hAnsi="Arial" w:cs="Arial"/>
          <w:b/>
        </w:rPr>
        <w:t xml:space="preserve">Unidad de trabajo N.º </w:t>
      </w:r>
      <w:r w:rsidR="0099452D" w:rsidRPr="0099452D">
        <w:rPr>
          <w:rFonts w:ascii="Arial" w:hAnsi="Arial" w:cs="Arial"/>
          <w:b/>
        </w:rPr>
        <w:t xml:space="preserve">3.- </w:t>
      </w:r>
      <w:r w:rsidR="0099452D" w:rsidRPr="0099452D">
        <w:rPr>
          <w:rFonts w:ascii="Arial" w:hAnsi="Arial" w:cs="Arial"/>
          <w:bCs/>
        </w:rPr>
        <w:t>Magnitudes el</w:t>
      </w:r>
      <w:r w:rsidR="0099452D">
        <w:rPr>
          <w:rFonts w:ascii="Arial" w:hAnsi="Arial" w:cs="Arial"/>
          <w:bCs/>
        </w:rPr>
        <w:t>é</w:t>
      </w:r>
      <w:r w:rsidR="0099452D" w:rsidRPr="0099452D">
        <w:rPr>
          <w:rFonts w:ascii="Arial" w:hAnsi="Arial" w:cs="Arial"/>
          <w:bCs/>
        </w:rPr>
        <w:t>ctricas y su medida</w:t>
      </w:r>
      <w:r w:rsidR="0099452D">
        <w:rPr>
          <w:rFonts w:ascii="Arial" w:hAnsi="Arial" w:cs="Arial"/>
          <w:bCs/>
        </w:rPr>
        <w:t>.</w:t>
      </w:r>
    </w:p>
    <w:p w14:paraId="746640FE" w14:textId="7F058F99" w:rsidR="0099452D" w:rsidRPr="0099452D" w:rsidRDefault="00D37D46" w:rsidP="0099452D">
      <w:pPr>
        <w:pStyle w:val="Prrafodelista"/>
        <w:numPr>
          <w:ilvl w:val="0"/>
          <w:numId w:val="4"/>
        </w:numPr>
        <w:spacing w:before="120" w:after="120" w:line="240" w:lineRule="auto"/>
        <w:contextualSpacing w:val="0"/>
        <w:jc w:val="both"/>
        <w:rPr>
          <w:rFonts w:ascii="Arial" w:hAnsi="Arial" w:cs="Arial"/>
          <w:b/>
        </w:rPr>
      </w:pPr>
      <w:r>
        <w:rPr>
          <w:rFonts w:ascii="Arial" w:hAnsi="Arial" w:cs="Arial"/>
          <w:b/>
        </w:rPr>
        <w:t xml:space="preserve">Unidad de trabajo N.º </w:t>
      </w:r>
      <w:r w:rsidR="0099452D" w:rsidRPr="0099452D">
        <w:rPr>
          <w:rFonts w:ascii="Arial" w:hAnsi="Arial" w:cs="Arial"/>
          <w:b/>
        </w:rPr>
        <w:t xml:space="preserve">4.- </w:t>
      </w:r>
      <w:r w:rsidR="0099452D" w:rsidRPr="0099452D">
        <w:rPr>
          <w:rFonts w:ascii="Arial" w:hAnsi="Arial" w:cs="Arial"/>
          <w:bCs/>
        </w:rPr>
        <w:t>Elementos de conm</w:t>
      </w:r>
      <w:r>
        <w:rPr>
          <w:rFonts w:ascii="Arial" w:hAnsi="Arial" w:cs="Arial"/>
          <w:bCs/>
        </w:rPr>
        <w:t xml:space="preserve">utación </w:t>
      </w:r>
      <w:r w:rsidR="0099452D" w:rsidRPr="0099452D">
        <w:rPr>
          <w:rFonts w:ascii="Arial" w:hAnsi="Arial" w:cs="Arial"/>
          <w:bCs/>
        </w:rPr>
        <w:t>y protecciones.</w:t>
      </w:r>
    </w:p>
    <w:p w14:paraId="11D847A3" w14:textId="68B92D13" w:rsidR="0099452D" w:rsidRPr="0099452D" w:rsidRDefault="00D37D46" w:rsidP="0099452D">
      <w:pPr>
        <w:pStyle w:val="Prrafodelista"/>
        <w:numPr>
          <w:ilvl w:val="0"/>
          <w:numId w:val="4"/>
        </w:numPr>
        <w:spacing w:before="120" w:after="120" w:line="240" w:lineRule="auto"/>
        <w:contextualSpacing w:val="0"/>
        <w:jc w:val="both"/>
        <w:rPr>
          <w:rFonts w:ascii="Arial" w:hAnsi="Arial" w:cs="Arial"/>
          <w:b/>
        </w:rPr>
      </w:pPr>
      <w:r>
        <w:rPr>
          <w:rFonts w:ascii="Arial" w:hAnsi="Arial" w:cs="Arial"/>
          <w:b/>
        </w:rPr>
        <w:t xml:space="preserve">Unidad de trabajo N.º </w:t>
      </w:r>
      <w:r w:rsidR="0099452D" w:rsidRPr="0099452D">
        <w:rPr>
          <w:rFonts w:ascii="Arial" w:hAnsi="Arial" w:cs="Arial"/>
          <w:b/>
        </w:rPr>
        <w:t xml:space="preserve">5.- </w:t>
      </w:r>
      <w:r w:rsidR="0099452D" w:rsidRPr="0099452D">
        <w:rPr>
          <w:rFonts w:ascii="Arial" w:hAnsi="Arial" w:cs="Arial"/>
          <w:bCs/>
        </w:rPr>
        <w:t>Componentes electrónicos pasivos.</w:t>
      </w:r>
    </w:p>
    <w:p w14:paraId="3140F954" w14:textId="7997C360" w:rsidR="0099452D" w:rsidRPr="0099452D" w:rsidRDefault="00D37D46" w:rsidP="0099452D">
      <w:pPr>
        <w:pStyle w:val="Prrafodelista"/>
        <w:numPr>
          <w:ilvl w:val="0"/>
          <w:numId w:val="4"/>
        </w:numPr>
        <w:spacing w:before="120" w:after="120" w:line="240" w:lineRule="auto"/>
        <w:contextualSpacing w:val="0"/>
        <w:jc w:val="both"/>
        <w:rPr>
          <w:rFonts w:ascii="Arial" w:hAnsi="Arial" w:cs="Arial"/>
          <w:b/>
        </w:rPr>
      </w:pPr>
      <w:r>
        <w:rPr>
          <w:rFonts w:ascii="Arial" w:hAnsi="Arial" w:cs="Arial"/>
          <w:b/>
        </w:rPr>
        <w:t xml:space="preserve">Unidad de trabajo N.º </w:t>
      </w:r>
      <w:r w:rsidR="0099452D" w:rsidRPr="0099452D">
        <w:rPr>
          <w:rFonts w:ascii="Arial" w:hAnsi="Arial" w:cs="Arial"/>
          <w:b/>
        </w:rPr>
        <w:t xml:space="preserve">6.- </w:t>
      </w:r>
      <w:r w:rsidR="0099452D" w:rsidRPr="0099452D">
        <w:rPr>
          <w:rFonts w:ascii="Arial" w:hAnsi="Arial" w:cs="Arial"/>
          <w:bCs/>
        </w:rPr>
        <w:t>Componentes electrónicos activos.</w:t>
      </w:r>
    </w:p>
    <w:p w14:paraId="24A9DF70" w14:textId="3660C437" w:rsidR="0099452D" w:rsidRPr="0099452D" w:rsidRDefault="00D37D46" w:rsidP="0099452D">
      <w:pPr>
        <w:pStyle w:val="Prrafodelista"/>
        <w:numPr>
          <w:ilvl w:val="0"/>
          <w:numId w:val="4"/>
        </w:numPr>
        <w:spacing w:before="120" w:after="120" w:line="240" w:lineRule="auto"/>
        <w:contextualSpacing w:val="0"/>
        <w:jc w:val="both"/>
        <w:rPr>
          <w:rFonts w:ascii="Arial" w:hAnsi="Arial" w:cs="Arial"/>
          <w:b/>
        </w:rPr>
      </w:pPr>
      <w:r>
        <w:rPr>
          <w:rFonts w:ascii="Arial" w:hAnsi="Arial" w:cs="Arial"/>
          <w:b/>
        </w:rPr>
        <w:t xml:space="preserve">Unidad de trabajo N.º </w:t>
      </w:r>
      <w:r w:rsidR="0099452D" w:rsidRPr="0099452D">
        <w:rPr>
          <w:rFonts w:ascii="Arial" w:hAnsi="Arial" w:cs="Arial"/>
          <w:b/>
        </w:rPr>
        <w:t xml:space="preserve">7.- </w:t>
      </w:r>
      <w:r w:rsidR="0099452D" w:rsidRPr="0099452D">
        <w:rPr>
          <w:rFonts w:ascii="Arial" w:hAnsi="Arial" w:cs="Arial"/>
          <w:bCs/>
        </w:rPr>
        <w:t>Circuitos en los equipos.</w:t>
      </w:r>
    </w:p>
    <w:p w14:paraId="23ED8FF3" w14:textId="0DA68233" w:rsidR="0099452D" w:rsidRPr="0099452D" w:rsidRDefault="00D37D46" w:rsidP="0099452D">
      <w:pPr>
        <w:pStyle w:val="Prrafodelista"/>
        <w:numPr>
          <w:ilvl w:val="0"/>
          <w:numId w:val="4"/>
        </w:numPr>
        <w:spacing w:before="120" w:after="120" w:line="240" w:lineRule="auto"/>
        <w:contextualSpacing w:val="0"/>
        <w:jc w:val="both"/>
        <w:rPr>
          <w:rFonts w:ascii="Arial" w:hAnsi="Arial" w:cs="Arial"/>
          <w:b/>
        </w:rPr>
      </w:pPr>
      <w:r>
        <w:rPr>
          <w:rFonts w:ascii="Arial" w:hAnsi="Arial" w:cs="Arial"/>
          <w:b/>
        </w:rPr>
        <w:t xml:space="preserve">Unidad de trabajo N.º </w:t>
      </w:r>
      <w:r w:rsidR="0099452D" w:rsidRPr="0099452D">
        <w:rPr>
          <w:rFonts w:ascii="Arial" w:hAnsi="Arial" w:cs="Arial"/>
          <w:b/>
        </w:rPr>
        <w:t xml:space="preserve">8.- </w:t>
      </w:r>
      <w:r w:rsidR="0099452D" w:rsidRPr="0099452D">
        <w:rPr>
          <w:rFonts w:ascii="Arial" w:hAnsi="Arial" w:cs="Arial"/>
          <w:bCs/>
        </w:rPr>
        <w:t>Motores y otros actuadores de electrodomésticos.</w:t>
      </w:r>
    </w:p>
    <w:p w14:paraId="3C62C6D9" w14:textId="433DE7FA" w:rsidR="0099452D" w:rsidRPr="0099452D" w:rsidRDefault="00D37D46" w:rsidP="0099452D">
      <w:pPr>
        <w:pStyle w:val="Prrafodelista"/>
        <w:numPr>
          <w:ilvl w:val="0"/>
          <w:numId w:val="4"/>
        </w:numPr>
        <w:spacing w:before="120" w:after="120" w:line="240" w:lineRule="auto"/>
        <w:contextualSpacing w:val="0"/>
        <w:jc w:val="both"/>
        <w:rPr>
          <w:rFonts w:ascii="Arial" w:hAnsi="Arial" w:cs="Arial"/>
          <w:b/>
        </w:rPr>
      </w:pPr>
      <w:r>
        <w:rPr>
          <w:rFonts w:ascii="Arial" w:hAnsi="Arial" w:cs="Arial"/>
          <w:b/>
        </w:rPr>
        <w:t xml:space="preserve">Unidad de trabajo N.º </w:t>
      </w:r>
      <w:r w:rsidR="0099452D" w:rsidRPr="0099452D">
        <w:rPr>
          <w:rFonts w:ascii="Arial" w:hAnsi="Arial" w:cs="Arial"/>
          <w:b/>
        </w:rPr>
        <w:t xml:space="preserve">9.- </w:t>
      </w:r>
      <w:r w:rsidR="0099452D" w:rsidRPr="0099452D">
        <w:rPr>
          <w:rFonts w:ascii="Arial" w:hAnsi="Arial" w:cs="Arial"/>
          <w:bCs/>
        </w:rPr>
        <w:t>Electrodomésticos y otros equipos (equipos informáticos).</w:t>
      </w:r>
    </w:p>
    <w:p w14:paraId="438B341A" w14:textId="77777777" w:rsidR="0099452D" w:rsidRPr="008B1183" w:rsidRDefault="0099452D" w:rsidP="00904A03">
      <w:pPr>
        <w:spacing w:before="120" w:after="120" w:line="240" w:lineRule="auto"/>
        <w:ind w:firstLine="431"/>
        <w:jc w:val="both"/>
        <w:rPr>
          <w:rFonts w:ascii="Arial" w:hAnsi="Arial" w:cs="Arial"/>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48" w:name="_Toc116067069"/>
      <w:bookmarkStart w:id="49" w:name="_Toc190456855"/>
      <w:r w:rsidRPr="008B1183">
        <w:rPr>
          <w:rFonts w:ascii="Arial" w:hAnsi="Arial" w:cs="Arial"/>
          <w:b/>
          <w:color w:val="002060"/>
          <w:sz w:val="22"/>
          <w:szCs w:val="22"/>
        </w:rPr>
        <w:t>Medidas de intervención educativa por circunstancias excepcionales.</w:t>
      </w:r>
      <w:bookmarkEnd w:id="48"/>
      <w:bookmarkEnd w:id="49"/>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 xml:space="preserve">l proceso docente de clases ordinarias o </w:t>
      </w:r>
      <w:proofErr w:type="gramStart"/>
      <w:r w:rsidRPr="008B1183">
        <w:rPr>
          <w:rFonts w:ascii="Arial" w:hAnsi="Arial" w:cs="Arial"/>
        </w:rPr>
        <w:t>presenciales,</w:t>
      </w:r>
      <w:proofErr w:type="gramEnd"/>
      <w:r w:rsidRPr="008B1183">
        <w:rPr>
          <w:rFonts w:ascii="Arial" w:hAnsi="Arial" w:cs="Arial"/>
        </w:rPr>
        <w:t xml:space="preserve">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0" w:name="_Toc116067070"/>
      <w:bookmarkStart w:id="51" w:name="_Toc169285109"/>
      <w:bookmarkStart w:id="52" w:name="_Toc190456856"/>
      <w:r w:rsidRPr="000E7697">
        <w:rPr>
          <w:rFonts w:ascii="Arial" w:hAnsi="Arial" w:cs="Arial"/>
          <w:b/>
          <w:color w:val="002060"/>
          <w:sz w:val="22"/>
          <w:szCs w:val="22"/>
        </w:rPr>
        <w:t>Bibliografía, legislación y webgrafía.</w:t>
      </w:r>
      <w:bookmarkEnd w:id="50"/>
      <w:bookmarkEnd w:id="51"/>
      <w:bookmarkEnd w:id="52"/>
      <w:r w:rsidRPr="000E7697">
        <w:rPr>
          <w:rFonts w:ascii="Arial" w:hAnsi="Arial" w:cs="Arial"/>
          <w:b/>
          <w:color w:val="002060"/>
          <w:sz w:val="22"/>
          <w:szCs w:val="22"/>
        </w:rPr>
        <w:t xml:space="preserve"> </w:t>
      </w:r>
    </w:p>
    <w:p w14:paraId="580342B4" w14:textId="77777777" w:rsid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Referencias Literarias:</w:t>
      </w:r>
    </w:p>
    <w:p w14:paraId="12D759FE" w14:textId="62AB12F6"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410AB19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lastRenderedPageBreak/>
        <w:t>Mayer, R.E. (1986): "Pensamiento, resolución de problemas y cognición". Barcelona. Paidós.</w:t>
      </w:r>
    </w:p>
    <w:p w14:paraId="079B67F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2A0497C9" w14:textId="5921FAB2"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Del Carmen, L. Zabala, A. (1991): "Guía para la elaboración, seguimiento y valoración de proyectos curriculares de centro". Madrid. CIDE. MEC.</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2/2006, de 3 de mayo, Ley Orgánica de Educación de Educación (LOE).</w:t>
      </w:r>
    </w:p>
    <w:p w14:paraId="7AEF3710" w14:textId="77777777"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Orgánica 8/2013 de 9 de diciembre, para la Mejora de la Calidad Educativa (LOMCE).</w:t>
      </w:r>
    </w:p>
    <w:p w14:paraId="46206DD4" w14:textId="04E4B325"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 xml:space="preserve">Ley Orgánica 3/2020 de 29 de diciembre (LOMLOE), por la que se modifica la LOE. </w:t>
      </w:r>
    </w:p>
    <w:p w14:paraId="36382210" w14:textId="77777777" w:rsidR="0021565E" w:rsidRPr="00BD6CD3" w:rsidRDefault="0021565E" w:rsidP="0021565E">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Orgánica 3/2022, de 31 de marzo, de ordenación e integración de la Formación Profesional.</w:t>
      </w:r>
    </w:p>
    <w:p w14:paraId="17E60ACC" w14:textId="77777777" w:rsidR="00BD6CD3" w:rsidRPr="00BD6CD3" w:rsidRDefault="000E7697"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5/2002, de 19 de junio, de la Cualificaciones y la Formación Profesional establece la ordenación integral de formación profesional, cualificaciones y acreditación.</w:t>
      </w:r>
    </w:p>
    <w:p w14:paraId="3992A5CA"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Texto consolidado de la Ley Orgánica 2/2006, de 3 de mayo, de Educación (LOE), modificada por la Ley Orgánica 8/2013, de 9 de diciembre, para la Mejora de la Calidad Educativa (LOMCE), y modificada por la Ley 3/2020 de 29 de diciembre (LOMLOE), por la que se realiza una segunda modificación de la Ley 2/2006.</w:t>
      </w:r>
    </w:p>
    <w:p w14:paraId="72858ECD"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Orgánica 3/2022, de 31 de marzo, de ordenación e integración de la Formación Profesional.</w:t>
      </w:r>
    </w:p>
    <w:p w14:paraId="180B612F"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5/2002, de 19 de junio, de la Cualificaciones y la Formación Profesional establece la ordenación integral de formación profesional, cualificaciones y acreditación.</w:t>
      </w:r>
    </w:p>
    <w:p w14:paraId="6EF5B35C"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 xml:space="preserve">Real Decreto 659/2023, de 18 de julio, por el que se desarrolla la ordenación del Sistema de Formación Profesional. </w:t>
      </w:r>
    </w:p>
    <w:p w14:paraId="584FF4DA" w14:textId="77777777" w:rsid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 xml:space="preserve">Real Decreto 498/2024, de 21 de mayo, por el que se modifican determinados reales decretos por los que se establecen títulos de Formación Profesional de grado básico y se fijan sus enseñanzas mínimas. </w:t>
      </w:r>
    </w:p>
    <w:p w14:paraId="4BE3CA0A" w14:textId="77777777" w:rsidR="00F20626" w:rsidRPr="00F20626" w:rsidRDefault="00F20626" w:rsidP="00F20626">
      <w:pPr>
        <w:pStyle w:val="Prrafodelista"/>
        <w:numPr>
          <w:ilvl w:val="1"/>
          <w:numId w:val="4"/>
        </w:numPr>
        <w:spacing w:before="120" w:after="120" w:line="240" w:lineRule="auto"/>
        <w:contextualSpacing w:val="0"/>
        <w:jc w:val="both"/>
        <w:rPr>
          <w:rFonts w:ascii="Arial" w:hAnsi="Arial" w:cs="Arial"/>
          <w:bCs/>
        </w:rPr>
      </w:pPr>
      <w:r w:rsidRPr="00F20626">
        <w:rPr>
          <w:rFonts w:ascii="Arial" w:hAnsi="Arial" w:cs="Arial"/>
          <w:bCs/>
        </w:rPr>
        <w:t>Real Decreto 127/2014, de 28 de febrero, por el que se regulan aspectos específicos de la Formación Profesional Básica de las enseñanzas de formación profesional del sistema educativo, se aprueban catorce títulos profesionales básicos, se fijan sus currículos básicos y se modifica el Real Decreto 1850/2009, de 4 de diciembre, sobre expedición de títulos académicos y profesionales correspondientes a las enseñanzas establecidas en la Ley Orgánica 2/2006, de 3 de mayo, de Educación</w:t>
      </w:r>
    </w:p>
    <w:p w14:paraId="3E9F09C2"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 xml:space="preserve">Orden ECD/1030/2014, de 11 de junio, por la que se establecen las condiciones de implantación de la Formación Profesional Básica y el currículo </w:t>
      </w:r>
      <w:r w:rsidRPr="00BD6CD3">
        <w:rPr>
          <w:rFonts w:ascii="Arial" w:hAnsi="Arial" w:cs="Arial"/>
          <w:bCs/>
        </w:rPr>
        <w:lastRenderedPageBreak/>
        <w:t>de catorce ciclos formativos de estas enseñanzas en el ámbito de gestión del Ministerio de Educación, Cultura y Deporte.</w:t>
      </w:r>
    </w:p>
    <w:p w14:paraId="3BA0E8A4" w14:textId="6F58D98E"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spacing w:val="-8"/>
          <w:lang w:val="es-ES_tradnl"/>
        </w:rPr>
        <w:t>Real Decreto-ley 31/2020, de 29 de septiembre, por el que se adaptan medidas urgentes en el ámbito de la educación no universitaria.</w:t>
      </w:r>
    </w:p>
    <w:p w14:paraId="6BEB280F" w14:textId="77777777"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Real Decreto-ley 31/2020, de 29 de septiembre, por el que se adaptan medidas urgentes en el ámbito de la educación no universitaria.</w:t>
      </w:r>
    </w:p>
    <w:p w14:paraId="54361602" w14:textId="77777777" w:rsidR="00470FC6" w:rsidRPr="00BD6CD3" w:rsidRDefault="000E7697" w:rsidP="00470FC6">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 xml:space="preserve">Real Decreto 659/2023, de 18 de julio, por el que se desarrolla la ordenación del Sistema de Formación Profesional. </w:t>
      </w:r>
    </w:p>
    <w:p w14:paraId="20D30BC1" w14:textId="77777777"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hyperlink r:id="rId22" w:history="1">
        <w:r w:rsidRPr="00BD6CD3">
          <w:rPr>
            <w:rFonts w:ascii="Arial" w:hAnsi="Arial" w:cs="Arial"/>
            <w:bCs/>
          </w:rPr>
          <w:t>Real Decreto 84/2018, de 23 de febrero, por el que se modifica el Real Decreto 276/2007</w:t>
        </w:r>
      </w:hyperlink>
      <w:r w:rsidRPr="00BD6CD3">
        <w:rPr>
          <w:rFonts w:ascii="Arial" w:hAnsi="Arial" w:cs="Arial"/>
          <w:bCs/>
        </w:rPr>
        <w:t>.</w:t>
      </w:r>
    </w:p>
    <w:p w14:paraId="5B76B12B" w14:textId="77777777"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hyperlink r:id="rId23" w:tgtFrame="_self" w:history="1">
        <w:r w:rsidRPr="00BD6CD3">
          <w:rPr>
            <w:rFonts w:ascii="Arial" w:hAnsi="Arial" w:cs="Arial"/>
            <w:bCs/>
          </w:rPr>
          <w:t>Real Decreto 83/1996, de 26 de enero, por el que se aprueba el Reglamento orgánico de los institutos de educación secundaria.</w:t>
        </w:r>
      </w:hyperlink>
    </w:p>
    <w:p w14:paraId="7377B874" w14:textId="1A703A55"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hyperlink r:id="rId24" w:tgtFrame="_self" w:history="1">
        <w:r w:rsidRPr="00BD6CD3">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2E3050FC" w14:textId="77777777" w:rsidR="00BD6CD3" w:rsidRPr="00BD6CD3" w:rsidRDefault="000E7697"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5DB401C8"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5291839C"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EDU/509/2014, de 18 de junio, por la que se establece el currículo correspondiente al título profesional básico en Electricidad y Electrónica, en la Comunidad de Castilla y León.</w:t>
      </w:r>
    </w:p>
    <w:p w14:paraId="28E198A5"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EDU/1285/2024, de 26 de noviembre, por la que se establece el currículo de los ciclos formativos de grado básico, correspondiente a la oferta de grado D y nivel 1, del sistema de formación profesional, conducente a la obtención de los títulos de Técnico Básico y Graduado en Educación Secundaria Obligatoria, en la Comunidad de Castilla y León.</w:t>
      </w:r>
    </w:p>
    <w:p w14:paraId="336F2430"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67339FC5" w14:textId="3EF40BA2"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EDU/1575/2024, de 23 de diciembre, por la que se regula el proceso de evaluación del alumnado que curse enseñanzas de grados D y E del sistema de formación profesional en la Comunidad de Castilla y León.</w:t>
      </w:r>
    </w:p>
    <w:p w14:paraId="4B72C4A0" w14:textId="77777777" w:rsidR="001C3EBF" w:rsidRDefault="001C3EBF" w:rsidP="001C3EBF">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EDU/1575/2024, de 23 de diciembre, por la que se regula el proceso de evaluación del alumnado que curse enseñanzas de grados D y E del sistema de formación profesional en la Comunidad de Castilla y León.</w:t>
      </w:r>
    </w:p>
    <w:p w14:paraId="73F6690F" w14:textId="77777777" w:rsidR="00AC0A4C" w:rsidRPr="00AC0A4C" w:rsidRDefault="00AC0A4C" w:rsidP="00AC0A4C">
      <w:pPr>
        <w:pStyle w:val="Prrafodelista"/>
        <w:numPr>
          <w:ilvl w:val="1"/>
          <w:numId w:val="4"/>
        </w:numPr>
        <w:spacing w:before="120" w:after="120" w:line="240" w:lineRule="auto"/>
        <w:contextualSpacing w:val="0"/>
        <w:jc w:val="both"/>
        <w:rPr>
          <w:rFonts w:ascii="Arial" w:hAnsi="Arial" w:cs="Arial"/>
          <w:bCs/>
        </w:rPr>
      </w:pPr>
      <w:r w:rsidRPr="00AC0A4C">
        <w:rPr>
          <w:rFonts w:ascii="Arial" w:hAnsi="Arial" w:cs="Arial"/>
          <w:bCs/>
        </w:rPr>
        <w:lastRenderedPageBreak/>
        <w:t>Orden EDU/527/2025, de 16 de mayo, por la que se aprueba el calendario escolar para el curso académico 2025-2026 en los centros docentes, que impartan enseñanzas no universitarias en la Comunidad de Castilla y León, y se delega en las direcciones provinciales de educación la competencia para la resolución de las solicitudes de su modificación.</w:t>
      </w:r>
    </w:p>
    <w:p w14:paraId="72A30B53" w14:textId="77777777" w:rsidR="00AC0A4C" w:rsidRPr="00BD6CD3" w:rsidRDefault="00AC0A4C" w:rsidP="00AC0A4C">
      <w:pPr>
        <w:pStyle w:val="Prrafodelista"/>
        <w:spacing w:before="120" w:after="120" w:line="240" w:lineRule="auto"/>
        <w:ind w:left="1511"/>
        <w:contextualSpacing w:val="0"/>
        <w:jc w:val="both"/>
        <w:rPr>
          <w:rFonts w:ascii="Arial" w:hAnsi="Arial" w:cs="Arial"/>
          <w:bCs/>
        </w:rPr>
      </w:pP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0BE0EDFB" w14:textId="77777777" w:rsidR="00617E8E" w:rsidRDefault="00617E8E" w:rsidP="00570C18">
      <w:pPr>
        <w:spacing w:before="120" w:after="120" w:line="240" w:lineRule="auto"/>
        <w:jc w:val="both"/>
        <w:rPr>
          <w:rFonts w:ascii="Arial" w:hAnsi="Arial" w:cs="Arial"/>
          <w:bCs/>
        </w:rPr>
      </w:pPr>
    </w:p>
    <w:p w14:paraId="3491A4F4" w14:textId="77777777" w:rsidR="002867D7" w:rsidRDefault="002867D7" w:rsidP="00570C18">
      <w:pPr>
        <w:spacing w:before="120" w:after="120" w:line="240" w:lineRule="auto"/>
        <w:jc w:val="both"/>
        <w:rPr>
          <w:rFonts w:ascii="Arial" w:hAnsi="Arial" w:cs="Arial"/>
          <w:bCs/>
        </w:rPr>
      </w:pPr>
    </w:p>
    <w:p w14:paraId="7648B3E0" w14:textId="77777777" w:rsidR="002867D7" w:rsidRDefault="002867D7" w:rsidP="00570C18">
      <w:pPr>
        <w:spacing w:before="120" w:after="120" w:line="240" w:lineRule="auto"/>
        <w:jc w:val="both"/>
        <w:rPr>
          <w:rFonts w:ascii="Arial" w:hAnsi="Arial" w:cs="Arial"/>
          <w:bCs/>
        </w:rPr>
      </w:pPr>
    </w:p>
    <w:p w14:paraId="7BAA04B3" w14:textId="77777777" w:rsidR="002867D7" w:rsidRDefault="002867D7" w:rsidP="00570C18">
      <w:pPr>
        <w:spacing w:before="120" w:after="120" w:line="240" w:lineRule="auto"/>
        <w:jc w:val="both"/>
        <w:rPr>
          <w:rFonts w:ascii="Arial" w:hAnsi="Arial" w:cs="Arial"/>
          <w:bCs/>
        </w:rPr>
      </w:pPr>
    </w:p>
    <w:p w14:paraId="7C0B4BB2" w14:textId="77777777" w:rsidR="002867D7" w:rsidRDefault="002867D7" w:rsidP="00570C18">
      <w:pPr>
        <w:spacing w:before="120" w:after="120" w:line="240" w:lineRule="auto"/>
        <w:jc w:val="both"/>
        <w:rPr>
          <w:rFonts w:ascii="Arial" w:hAnsi="Arial" w:cs="Arial"/>
          <w:bCs/>
        </w:rPr>
      </w:pPr>
    </w:p>
    <w:p w14:paraId="0C651516" w14:textId="77777777" w:rsidR="002867D7" w:rsidRDefault="002867D7" w:rsidP="00570C18">
      <w:pPr>
        <w:spacing w:before="120" w:after="120" w:line="240" w:lineRule="auto"/>
        <w:jc w:val="both"/>
        <w:rPr>
          <w:rFonts w:ascii="Arial" w:hAnsi="Arial" w:cs="Arial"/>
          <w:bCs/>
        </w:rPr>
      </w:pPr>
    </w:p>
    <w:p w14:paraId="56D20B53" w14:textId="77777777" w:rsidR="002867D7" w:rsidRDefault="002867D7" w:rsidP="00570C18">
      <w:pPr>
        <w:spacing w:before="120" w:after="120" w:line="240" w:lineRule="auto"/>
        <w:jc w:val="both"/>
        <w:rPr>
          <w:rFonts w:ascii="Arial" w:hAnsi="Arial" w:cs="Arial"/>
          <w:bCs/>
        </w:rPr>
      </w:pPr>
    </w:p>
    <w:p w14:paraId="286CD0FD" w14:textId="77777777" w:rsidR="002867D7" w:rsidRDefault="002867D7" w:rsidP="00570C18">
      <w:pPr>
        <w:spacing w:before="120" w:after="120" w:line="240" w:lineRule="auto"/>
        <w:jc w:val="both"/>
        <w:rPr>
          <w:rFonts w:ascii="Arial" w:hAnsi="Arial" w:cs="Arial"/>
          <w:bCs/>
        </w:rPr>
      </w:pPr>
    </w:p>
    <w:p w14:paraId="44448FB2" w14:textId="77777777" w:rsidR="002867D7" w:rsidRDefault="002867D7" w:rsidP="00570C18">
      <w:pPr>
        <w:spacing w:before="120" w:after="120" w:line="240" w:lineRule="auto"/>
        <w:jc w:val="both"/>
        <w:rPr>
          <w:rFonts w:ascii="Arial" w:hAnsi="Arial" w:cs="Arial"/>
          <w:bCs/>
        </w:rPr>
      </w:pPr>
    </w:p>
    <w:p w14:paraId="3E4E60F8" w14:textId="77777777" w:rsidR="002867D7" w:rsidRDefault="002867D7" w:rsidP="00570C18">
      <w:pPr>
        <w:spacing w:before="120" w:after="120" w:line="240" w:lineRule="auto"/>
        <w:jc w:val="both"/>
        <w:rPr>
          <w:rFonts w:ascii="Arial" w:hAnsi="Arial" w:cs="Arial"/>
          <w:bCs/>
        </w:rPr>
      </w:pPr>
    </w:p>
    <w:p w14:paraId="4E573A9A" w14:textId="77777777" w:rsidR="002867D7" w:rsidRDefault="002867D7" w:rsidP="00570C18">
      <w:pPr>
        <w:spacing w:before="120" w:after="120" w:line="240" w:lineRule="auto"/>
        <w:jc w:val="both"/>
        <w:rPr>
          <w:rFonts w:ascii="Arial" w:hAnsi="Arial" w:cs="Arial"/>
          <w:bCs/>
        </w:rPr>
      </w:pPr>
    </w:p>
    <w:p w14:paraId="7D83335B" w14:textId="77777777" w:rsidR="002867D7" w:rsidRDefault="002867D7" w:rsidP="00570C18">
      <w:pPr>
        <w:spacing w:before="120" w:after="120" w:line="240" w:lineRule="auto"/>
        <w:jc w:val="both"/>
        <w:rPr>
          <w:rFonts w:ascii="Arial" w:hAnsi="Arial" w:cs="Arial"/>
          <w:bCs/>
        </w:rPr>
      </w:pPr>
    </w:p>
    <w:p w14:paraId="5E63954A" w14:textId="77777777" w:rsidR="002867D7" w:rsidRDefault="002867D7" w:rsidP="00570C18">
      <w:pPr>
        <w:spacing w:before="120" w:after="120" w:line="240" w:lineRule="auto"/>
        <w:jc w:val="both"/>
        <w:rPr>
          <w:rFonts w:ascii="Arial" w:hAnsi="Arial" w:cs="Arial"/>
          <w:bCs/>
        </w:rPr>
      </w:pPr>
    </w:p>
    <w:p w14:paraId="51A51E96" w14:textId="77777777" w:rsidR="002867D7" w:rsidRDefault="002867D7" w:rsidP="00570C18">
      <w:pPr>
        <w:spacing w:before="120" w:after="120" w:line="240" w:lineRule="auto"/>
        <w:jc w:val="both"/>
        <w:rPr>
          <w:rFonts w:ascii="Arial" w:hAnsi="Arial" w:cs="Arial"/>
          <w:bCs/>
        </w:rPr>
      </w:pPr>
    </w:p>
    <w:p w14:paraId="626E5FA5" w14:textId="77777777" w:rsidR="0064512D" w:rsidRDefault="0064512D" w:rsidP="00570C18">
      <w:pPr>
        <w:spacing w:before="120" w:after="120" w:line="240" w:lineRule="auto"/>
        <w:jc w:val="both"/>
        <w:rPr>
          <w:rFonts w:ascii="Arial" w:hAnsi="Arial" w:cs="Arial"/>
          <w:bCs/>
        </w:rPr>
      </w:pPr>
    </w:p>
    <w:p w14:paraId="342C28C6" w14:textId="77777777" w:rsidR="0064512D" w:rsidRDefault="0064512D" w:rsidP="00570C18">
      <w:pPr>
        <w:spacing w:before="120" w:after="120" w:line="240" w:lineRule="auto"/>
        <w:jc w:val="both"/>
        <w:rPr>
          <w:rFonts w:ascii="Arial" w:hAnsi="Arial" w:cs="Arial"/>
          <w:bCs/>
        </w:rPr>
      </w:pPr>
    </w:p>
    <w:p w14:paraId="30465EFC" w14:textId="77777777" w:rsidR="0064512D" w:rsidRDefault="0064512D" w:rsidP="00570C18">
      <w:pPr>
        <w:spacing w:before="120" w:after="120" w:line="240" w:lineRule="auto"/>
        <w:jc w:val="both"/>
        <w:rPr>
          <w:rFonts w:ascii="Arial" w:hAnsi="Arial" w:cs="Arial"/>
          <w:bCs/>
        </w:rPr>
      </w:pPr>
    </w:p>
    <w:p w14:paraId="2C05515E" w14:textId="77777777" w:rsidR="00617E8E" w:rsidRDefault="00617E8E" w:rsidP="00570C18">
      <w:pPr>
        <w:spacing w:before="120" w:after="120" w:line="240" w:lineRule="auto"/>
        <w:jc w:val="both"/>
        <w:rPr>
          <w:rFonts w:ascii="Arial" w:hAnsi="Arial" w:cs="Arial"/>
          <w:bCs/>
        </w:rPr>
      </w:pP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53" w:name="_Toc190456857"/>
      <w:r>
        <w:rPr>
          <w:rFonts w:ascii="Arial" w:hAnsi="Arial" w:cs="Arial"/>
          <w:b/>
          <w:color w:val="002060"/>
          <w:sz w:val="22"/>
          <w:szCs w:val="22"/>
        </w:rPr>
        <w:lastRenderedPageBreak/>
        <w:t>Anexo</w:t>
      </w:r>
      <w:r w:rsidRPr="008B1183">
        <w:rPr>
          <w:rFonts w:ascii="Arial" w:hAnsi="Arial" w:cs="Arial"/>
          <w:b/>
          <w:color w:val="002060"/>
          <w:sz w:val="22"/>
          <w:szCs w:val="22"/>
        </w:rPr>
        <w:t>s.</w:t>
      </w:r>
      <w:bookmarkEnd w:id="53"/>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tcMar>
              <w:top w:w="0" w:type="dxa"/>
              <w:left w:w="108" w:type="dxa"/>
              <w:bottom w:w="0" w:type="dxa"/>
              <w:right w:w="108" w:type="dxa"/>
            </w:tcMar>
            <w:vAlign w:val="center"/>
          </w:tcPr>
          <w:p w14:paraId="1256CF9C" w14:textId="6693B6E9"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203955FE" w:rsidR="00570C18" w:rsidRDefault="00144A84" w:rsidP="00144A84">
            <w:pPr>
              <w:pStyle w:val="Prrafodelista"/>
              <w:spacing w:after="0"/>
              <w:ind w:left="0"/>
              <w:rPr>
                <w:rFonts w:ascii="Arial" w:hAnsi="Arial" w:cs="Arial"/>
                <w:bCs/>
              </w:rPr>
            </w:pPr>
            <w:r>
              <w:rPr>
                <w:rFonts w:ascii="Arial" w:hAnsi="Arial" w:cs="Arial"/>
                <w:bCs/>
              </w:rPr>
              <w:t>Muy en</w:t>
            </w:r>
            <w:r w:rsidR="00570C18">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lastRenderedPageBreak/>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52A4C6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lastRenderedPageBreak/>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3256A42F" w:rsidR="00570C18" w:rsidRDefault="00570C18" w:rsidP="00570C18">
      <w:pPr>
        <w:spacing w:after="0"/>
        <w:jc w:val="both"/>
      </w:pPr>
    </w:p>
    <w:p w14:paraId="40E577B7" w14:textId="509620C6" w:rsidR="004E7BBA" w:rsidRDefault="004E7BBA" w:rsidP="00570C18">
      <w:pPr>
        <w:spacing w:after="0"/>
        <w:jc w:val="both"/>
      </w:pPr>
    </w:p>
    <w:p w14:paraId="2A741C8E" w14:textId="3EF7394B" w:rsidR="004E7BBA" w:rsidRDefault="004E7BBA" w:rsidP="00570C18">
      <w:pPr>
        <w:spacing w:after="0"/>
        <w:jc w:val="both"/>
      </w:pPr>
    </w:p>
    <w:p w14:paraId="287A184E" w14:textId="77777777" w:rsidR="00617E8E" w:rsidRDefault="00617E8E" w:rsidP="00570C18">
      <w:pPr>
        <w:spacing w:after="0"/>
        <w:jc w:val="both"/>
      </w:pPr>
    </w:p>
    <w:p w14:paraId="666E3F4D" w14:textId="77777777" w:rsidR="00617E8E" w:rsidRDefault="00617E8E" w:rsidP="00570C18">
      <w:pPr>
        <w:spacing w:after="0"/>
        <w:jc w:val="both"/>
      </w:pPr>
    </w:p>
    <w:p w14:paraId="653C5AAE" w14:textId="77777777" w:rsidR="00617E8E" w:rsidRDefault="00617E8E" w:rsidP="00570C18">
      <w:pPr>
        <w:spacing w:after="0"/>
        <w:jc w:val="both"/>
      </w:pPr>
    </w:p>
    <w:p w14:paraId="7194379D" w14:textId="77777777" w:rsidR="00617E8E" w:rsidRDefault="00617E8E" w:rsidP="00570C18">
      <w:pPr>
        <w:spacing w:after="0"/>
        <w:jc w:val="both"/>
      </w:pPr>
    </w:p>
    <w:p w14:paraId="05B2B7AC" w14:textId="77777777" w:rsidR="00617E8E" w:rsidRDefault="00617E8E" w:rsidP="00570C18">
      <w:pPr>
        <w:spacing w:after="0"/>
        <w:jc w:val="both"/>
      </w:pPr>
    </w:p>
    <w:p w14:paraId="1F580C85" w14:textId="77777777" w:rsidR="00617E8E" w:rsidRDefault="00617E8E" w:rsidP="00570C18">
      <w:pPr>
        <w:spacing w:after="0"/>
        <w:jc w:val="both"/>
      </w:pPr>
    </w:p>
    <w:p w14:paraId="5FC67C75" w14:textId="77777777" w:rsidR="00617E8E" w:rsidRDefault="00617E8E" w:rsidP="00570C18">
      <w:pPr>
        <w:spacing w:after="0"/>
        <w:jc w:val="both"/>
      </w:pPr>
    </w:p>
    <w:p w14:paraId="3C31E82E" w14:textId="77777777" w:rsidR="00617E8E" w:rsidRDefault="00617E8E" w:rsidP="00570C18">
      <w:pPr>
        <w:spacing w:after="0"/>
        <w:jc w:val="both"/>
      </w:pPr>
    </w:p>
    <w:p w14:paraId="10781DBD" w14:textId="77777777" w:rsidR="00617E8E" w:rsidRDefault="00617E8E" w:rsidP="00570C18">
      <w:pPr>
        <w:spacing w:after="0"/>
        <w:jc w:val="both"/>
      </w:pPr>
    </w:p>
    <w:p w14:paraId="4E41A723" w14:textId="77777777" w:rsidR="00617E8E" w:rsidRDefault="00617E8E" w:rsidP="00570C18">
      <w:pPr>
        <w:spacing w:after="0"/>
        <w:jc w:val="both"/>
      </w:pPr>
    </w:p>
    <w:p w14:paraId="23B72947" w14:textId="77777777" w:rsidR="00617E8E" w:rsidRDefault="00617E8E" w:rsidP="00570C18">
      <w:pPr>
        <w:spacing w:after="0"/>
        <w:jc w:val="both"/>
      </w:pPr>
    </w:p>
    <w:p w14:paraId="45A3E853" w14:textId="77777777" w:rsidR="00617E8E" w:rsidRDefault="00617E8E" w:rsidP="00570C18">
      <w:pPr>
        <w:spacing w:after="0"/>
        <w:jc w:val="both"/>
      </w:pPr>
    </w:p>
    <w:p w14:paraId="7A546469" w14:textId="77777777" w:rsidR="00617E8E" w:rsidRDefault="00617E8E" w:rsidP="00570C18">
      <w:pPr>
        <w:spacing w:after="0"/>
        <w:jc w:val="both"/>
      </w:pPr>
    </w:p>
    <w:p w14:paraId="2D8083FA" w14:textId="77777777" w:rsidR="00617E8E" w:rsidRDefault="00617E8E" w:rsidP="00570C18">
      <w:pPr>
        <w:spacing w:after="0"/>
        <w:jc w:val="both"/>
      </w:pPr>
    </w:p>
    <w:p w14:paraId="4C38AC93" w14:textId="77777777" w:rsidR="00617E8E" w:rsidRDefault="00617E8E" w:rsidP="00570C18">
      <w:pPr>
        <w:spacing w:after="0"/>
        <w:jc w:val="both"/>
      </w:pPr>
    </w:p>
    <w:p w14:paraId="28243F61" w14:textId="77777777" w:rsidR="00617E8E" w:rsidRDefault="00617E8E" w:rsidP="00570C18">
      <w:pPr>
        <w:spacing w:after="0"/>
        <w:jc w:val="both"/>
      </w:pPr>
    </w:p>
    <w:p w14:paraId="47D096EF" w14:textId="77777777" w:rsidR="00617E8E" w:rsidRDefault="00617E8E" w:rsidP="00570C18">
      <w:pPr>
        <w:spacing w:after="0"/>
        <w:jc w:val="both"/>
      </w:pPr>
    </w:p>
    <w:p w14:paraId="03769232" w14:textId="77777777" w:rsidR="00617E8E" w:rsidRDefault="00617E8E" w:rsidP="00570C18">
      <w:pPr>
        <w:spacing w:after="0"/>
        <w:jc w:val="both"/>
      </w:pPr>
    </w:p>
    <w:p w14:paraId="22D45B09" w14:textId="77777777" w:rsidR="00617E8E" w:rsidRDefault="00617E8E" w:rsidP="00570C18">
      <w:pPr>
        <w:spacing w:after="0"/>
        <w:jc w:val="both"/>
      </w:pPr>
    </w:p>
    <w:p w14:paraId="0A357D38" w14:textId="77777777" w:rsidR="00617E8E" w:rsidRDefault="00617E8E" w:rsidP="00570C18">
      <w:pPr>
        <w:spacing w:after="0"/>
        <w:jc w:val="both"/>
      </w:pPr>
    </w:p>
    <w:p w14:paraId="2D5DCB43" w14:textId="593F7528" w:rsidR="004E7BBA" w:rsidRDefault="004E7BBA" w:rsidP="00570C18">
      <w:pPr>
        <w:spacing w:after="0"/>
        <w:jc w:val="both"/>
      </w:pPr>
    </w:p>
    <w:p w14:paraId="727E5818" w14:textId="5659F893" w:rsidR="004E7BBA" w:rsidRDefault="004E7BBA" w:rsidP="00570C18">
      <w:pPr>
        <w:spacing w:after="0"/>
        <w:jc w:val="both"/>
      </w:pPr>
    </w:p>
    <w:p w14:paraId="54A21437" w14:textId="245FF505" w:rsidR="004E7BBA" w:rsidRDefault="004E7BBA" w:rsidP="00570C18">
      <w:pPr>
        <w:spacing w:after="0"/>
        <w:jc w:val="both"/>
      </w:pPr>
    </w:p>
    <w:p w14:paraId="104787ED" w14:textId="0BFF54C2"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lastRenderedPageBreak/>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4D764F47" w:rsidR="00570C18" w:rsidRDefault="00144A84" w:rsidP="00144A84">
            <w:pPr>
              <w:pStyle w:val="Prrafodelista"/>
              <w:spacing w:after="0"/>
              <w:ind w:left="0"/>
              <w:rPr>
                <w:rFonts w:ascii="Arial" w:hAnsi="Arial" w:cs="Arial"/>
                <w:bCs/>
              </w:rPr>
            </w:pPr>
            <w:r>
              <w:rPr>
                <w:rFonts w:ascii="Arial" w:hAnsi="Arial" w:cs="Arial"/>
                <w:bCs/>
              </w:rPr>
              <w:t>Muy en</w:t>
            </w:r>
            <w:r w:rsidR="00570C18">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lastRenderedPageBreak/>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144A84">
            <w:pPr>
              <w:pStyle w:val="Prrafodelista"/>
              <w:spacing w:after="0"/>
              <w:ind w:left="0"/>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5"/>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9813E" w14:textId="77777777" w:rsidR="00AA42F5" w:rsidRDefault="00AA42F5" w:rsidP="00A17FB6">
      <w:pPr>
        <w:spacing w:after="0" w:line="240" w:lineRule="auto"/>
      </w:pPr>
      <w:r>
        <w:separator/>
      </w:r>
    </w:p>
  </w:endnote>
  <w:endnote w:type="continuationSeparator" w:id="0">
    <w:p w14:paraId="1C9DAD68" w14:textId="77777777" w:rsidR="00AA42F5" w:rsidRDefault="00AA42F5"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3447248"/>
      <w:docPartObj>
        <w:docPartGallery w:val="Page Numbers (Bottom of Page)"/>
        <w:docPartUnique/>
      </w:docPartObj>
    </w:sdtPr>
    <w:sdtContent>
      <w:p w14:paraId="7D2BCED8" w14:textId="33BCFFB3" w:rsidR="00955F83" w:rsidRDefault="00955F83">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C8E7326">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41F13795" w:rsidR="00955F83" w:rsidRPr="006977BB" w:rsidRDefault="00955F83">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6467DF" w:rsidRPr="006467DF">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">
                  <v:rect id="Rectangle 53" o:spid="_x0000_s1028"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" fillcolor="#002060" strokecolor="white [3212]"/>
                  <v:rect id="Rectangle 54" o:spid="_x0000_s1029"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" fillcolor="#002060" strokecolor="white [3212]"/>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41F13795" w:rsidR="00955F83" w:rsidRPr="006977BB" w:rsidRDefault="00955F83">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6467DF" w:rsidRPr="006467DF">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2E4B81" w14:paraId="091BA4B3" w14:textId="77777777" w:rsidTr="00AA2659">
          <w:trPr>
            <w:trHeight w:val="66"/>
          </w:trPr>
          <w:tc>
            <w:tcPr>
              <w:tcW w:w="9742" w:type="dxa"/>
              <w:tcBorders>
                <w:bottom w:val="single" w:sz="12" w:space="0" w:color="4472C4" w:themeColor="accent1"/>
              </w:tcBorders>
            </w:tcPr>
            <w:p w14:paraId="14AB4250" w14:textId="77777777" w:rsidR="00955F83" w:rsidRPr="002E4B81" w:rsidRDefault="00955F83" w:rsidP="00704312">
              <w:pPr>
                <w:pStyle w:val="Piedepgina"/>
                <w:rPr>
                  <w:color w:val="9A0000"/>
                </w:rPr>
              </w:pPr>
            </w:p>
          </w:tc>
        </w:tr>
        <w:tr w:rsidR="00955F83" w:rsidRPr="002E4B81" w14:paraId="3EF711C1" w14:textId="77777777" w:rsidTr="00AA2659">
          <w:tc>
            <w:tcPr>
              <w:tcW w:w="9742" w:type="dxa"/>
              <w:tcBorders>
                <w:top w:val="single" w:sz="12" w:space="0" w:color="4472C4" w:themeColor="accent1"/>
                <w:bottom w:val="nil"/>
              </w:tcBorders>
            </w:tcPr>
            <w:p w14:paraId="048A0BE5" w14:textId="392523CE" w:rsidR="00955F83" w:rsidRPr="00AC457F" w:rsidRDefault="00B83EFC" w:rsidP="00704312">
              <w:pPr>
                <w:ind w:left="-108"/>
                <w:jc w:val="both"/>
                <w:rPr>
                  <w:rFonts w:ascii="Arial" w:hAnsi="Arial" w:cs="Arial"/>
                  <w:b/>
                  <w:i/>
                  <w:color w:val="3B8ECD"/>
                  <w:sz w:val="24"/>
                  <w:szCs w:val="24"/>
                  <w:u w:val="single"/>
                </w:rPr>
              </w:pPr>
              <w:r>
                <w:rPr>
                  <w:rFonts w:eastAsia="Monotype Corsiva" w:cstheme="minorHAnsi"/>
                  <w:noProof/>
                  <w:color w:val="A6A6A6" w:themeColor="background1" w:themeShade="A6"/>
                  <w:sz w:val="20"/>
                  <w:szCs w:val="20"/>
                </w:rPr>
                <w:t>Programación didáctica de Equipos Eléctricos y Electrónicos</w:t>
              </w:r>
              <w:r w:rsidRPr="00361EBC">
                <w:rPr>
                  <w:rFonts w:eastAsia="Monotype Corsiva" w:cstheme="minorHAnsi"/>
                  <w:color w:val="A6A6A6" w:themeColor="background1" w:themeShade="A6"/>
                  <w:sz w:val="20"/>
                  <w:szCs w:val="20"/>
                </w:rPr>
                <w:t xml:space="preserve"> –</w:t>
              </w:r>
              <w:r w:rsidRPr="00C2534E">
                <w:rPr>
                  <w:rFonts w:eastAsia="Monotype Corsiva" w:cstheme="minorHAnsi"/>
                  <w:color w:val="A6A6A6" w:themeColor="background1" w:themeShade="A6"/>
                  <w:sz w:val="20"/>
                  <w:szCs w:val="20"/>
                </w:rPr>
                <w:t xml:space="preserve"> </w:t>
              </w:r>
              <w:r>
                <w:rPr>
                  <w:rFonts w:eastAsia="Monotype Corsiva" w:cstheme="minorHAnsi"/>
                  <w:color w:val="A6A6A6" w:themeColor="background1" w:themeShade="A6"/>
                  <w:sz w:val="20"/>
                  <w:szCs w:val="20"/>
                </w:rPr>
                <w:t>I.E.S María Moliner</w:t>
              </w:r>
            </w:p>
          </w:tc>
        </w:tr>
      </w:tbl>
      <w:p w14:paraId="67DC9F3E" w14:textId="33138D51" w:rsidR="00955F83"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262979"/>
      <w:docPartObj>
        <w:docPartGallery w:val="Page Numbers (Bottom of Page)"/>
        <w:docPartUnique/>
      </w:docPartObj>
    </w:sdtPr>
    <w:sdtContent>
      <w:p w14:paraId="63FFEC89" w14:textId="636B01C9" w:rsidR="00955F83" w:rsidRDefault="00955F83">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6A7A6662">
                  <wp:simplePos x="0" y="0"/>
                  <wp:positionH relativeFrom="rightMargin">
                    <wp:posOffset>138760</wp:posOffset>
                  </wp:positionH>
                  <wp:positionV relativeFrom="bottomMargin">
                    <wp:posOffset>78994</wp:posOffset>
                  </wp:positionV>
                  <wp:extent cx="418465" cy="519430"/>
                  <wp:effectExtent l="0" t="0" r="635" b="1397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519430"/>
                            <a:chOff x="714" y="14342"/>
                            <a:chExt cx="659" cy="818"/>
                          </a:xfrm>
                        </wpg:grpSpPr>
                        <wps:wsp>
                          <wps:cNvPr id="96" name="Rectangle 53"/>
                          <wps:cNvSpPr>
                            <a:spLocks noChangeArrowheads="1"/>
                          </wps:cNvSpPr>
                          <wps:spPr bwMode="auto">
                            <a:xfrm>
                              <a:off x="831" y="14552"/>
                              <a:ext cx="512" cy="526"/>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714" y="14342"/>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7F3360FD" w:rsidR="00955F83" w:rsidRPr="00180884" w:rsidRDefault="00955F83">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6467DF">
                                  <w:rPr>
                                    <w:rFonts w:ascii="Arial" w:hAnsi="Arial" w:cs="Arial"/>
                                    <w:b/>
                                    <w:bCs/>
                                    <w:iCs/>
                                    <w:noProof/>
                                    <w:color w:val="FFFFFF" w:themeColor="background1"/>
                                    <w:sz w:val="24"/>
                                    <w:szCs w:val="24"/>
                                  </w:rPr>
                                  <w:t>33</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1" style="position:absolute;margin-left:10.95pt;margin-top:6.2pt;width:32.95pt;height:40.9pt;z-index:251661312;mso-position-horizontal-relative:right-margin-area;mso-position-vertical-relative:bottom-margin-area" coordorigin="714,14342" coordsize="659,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">
                  <v:rect id="Rectangle 53" o:spid="_x0000_s1032"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" fillcolor="#002060" strokecolor="white [3212]"/>
                  <v:rect id="Rectangle 54" o:spid="_x0000_s1033"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" fillcolor="#002060" strokecolor="white [3212]"/>
                  <v:shapetype id="_x0000_t202" coordsize="21600,21600" o:spt="202" path="m,l,21600r21600,l21600,xe">
                    <v:stroke joinstyle="miter"/>
                    <v:path gradientshapeok="t" o:connecttype="rect"/>
                  </v:shapetype>
                  <v:shape id="Text Box 55" o:spid="_x0000_s1034" type="#_x0000_t202" style="position:absolute;left:714;top:14342;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7F3360FD" w:rsidR="00955F83" w:rsidRPr="00180884" w:rsidRDefault="00955F83">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6467DF">
                            <w:rPr>
                              <w:rFonts w:ascii="Arial" w:hAnsi="Arial" w:cs="Arial"/>
                              <w:b/>
                              <w:bCs/>
                              <w:iCs/>
                              <w:noProof/>
                              <w:color w:val="FFFFFF" w:themeColor="background1"/>
                              <w:sz w:val="24"/>
                              <w:szCs w:val="24"/>
                            </w:rPr>
                            <w:t>33</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8B3DFE" w14:paraId="78FE1FFB" w14:textId="77777777" w:rsidTr="00AA2659">
          <w:tc>
            <w:tcPr>
              <w:tcW w:w="9742" w:type="dxa"/>
              <w:tcBorders>
                <w:bottom w:val="single" w:sz="12" w:space="0" w:color="4472C4" w:themeColor="accent1"/>
              </w:tcBorders>
            </w:tcPr>
            <w:p w14:paraId="6C224000" w14:textId="77777777" w:rsidR="00955F83" w:rsidRPr="008B3DFE" w:rsidRDefault="00955F83" w:rsidP="00704312">
              <w:pPr>
                <w:pStyle w:val="Piedepgina"/>
                <w:rPr>
                  <w:color w:val="9A0000"/>
                </w:rPr>
              </w:pPr>
            </w:p>
          </w:tc>
        </w:tr>
        <w:tr w:rsidR="00955F83" w:rsidRPr="008B3DFE" w14:paraId="3B645CAA" w14:textId="77777777" w:rsidTr="00AA2659">
          <w:tc>
            <w:tcPr>
              <w:tcW w:w="9742" w:type="dxa"/>
              <w:tcBorders>
                <w:top w:val="single" w:sz="12" w:space="0" w:color="4472C4" w:themeColor="accent1"/>
              </w:tcBorders>
            </w:tcPr>
            <w:p w14:paraId="481DD43F" w14:textId="1D890090" w:rsidR="00955F83" w:rsidRPr="008B3DFE" w:rsidRDefault="00E83AD1" w:rsidP="00E41414">
              <w:pPr>
                <w:ind w:left="-108"/>
                <w:jc w:val="both"/>
                <w:rPr>
                  <w:rFonts w:ascii="Arial" w:hAnsi="Arial" w:cs="Arial"/>
                  <w:b/>
                  <w:i/>
                  <w:color w:val="9A0000"/>
                  <w:u w:val="single"/>
                </w:rPr>
              </w:pPr>
              <w:r>
                <w:rPr>
                  <w:rFonts w:eastAsia="Monotype Corsiva" w:cstheme="minorHAnsi"/>
                  <w:noProof/>
                  <w:color w:val="A6A6A6" w:themeColor="background1" w:themeShade="A6"/>
                  <w:sz w:val="20"/>
                  <w:szCs w:val="20"/>
                </w:rPr>
                <w:t>Programación didáctica de Equipos Eléctricos y Electrónicos</w:t>
              </w:r>
              <w:r w:rsidRPr="00361EBC">
                <w:rPr>
                  <w:rFonts w:eastAsia="Monotype Corsiva" w:cstheme="minorHAnsi"/>
                  <w:color w:val="A6A6A6" w:themeColor="background1" w:themeShade="A6"/>
                  <w:sz w:val="20"/>
                  <w:szCs w:val="20"/>
                </w:rPr>
                <w:t xml:space="preserve"> –</w:t>
              </w:r>
              <w:r w:rsidRPr="00C2534E">
                <w:rPr>
                  <w:rFonts w:eastAsia="Monotype Corsiva" w:cstheme="minorHAnsi"/>
                  <w:color w:val="A6A6A6" w:themeColor="background1" w:themeShade="A6"/>
                  <w:sz w:val="20"/>
                  <w:szCs w:val="20"/>
                </w:rPr>
                <w:t xml:space="preserve"> </w:t>
              </w:r>
              <w:r>
                <w:rPr>
                  <w:rFonts w:eastAsia="Monotype Corsiva" w:cstheme="minorHAnsi"/>
                  <w:color w:val="A6A6A6" w:themeColor="background1" w:themeShade="A6"/>
                  <w:sz w:val="20"/>
                  <w:szCs w:val="20"/>
                </w:rPr>
                <w:t>I.E.S María Moliner</w:t>
              </w:r>
              <w:r w:rsidR="00955F83" w:rsidRPr="00E41414">
                <w:rPr>
                  <w:rFonts w:ascii="Arial" w:hAnsi="Arial" w:cs="Arial"/>
                  <w:i/>
                  <w:color w:val="2E74B5" w:themeColor="accent5" w:themeShade="BF"/>
                </w:rPr>
                <w:t>.</w:t>
              </w:r>
            </w:p>
          </w:tc>
        </w:tr>
      </w:tbl>
      <w:p w14:paraId="18A454A6" w14:textId="0B33F5D7" w:rsidR="00955F83" w:rsidRDefault="00000000">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98F71" w14:textId="77777777" w:rsidR="00AA42F5" w:rsidRDefault="00AA42F5" w:rsidP="00A17FB6">
      <w:pPr>
        <w:spacing w:after="0" w:line="240" w:lineRule="auto"/>
      </w:pPr>
      <w:r>
        <w:separator/>
      </w:r>
    </w:p>
  </w:footnote>
  <w:footnote w:type="continuationSeparator" w:id="0">
    <w:p w14:paraId="6977385C" w14:textId="77777777" w:rsidR="00AA42F5" w:rsidRDefault="00AA42F5"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866F3" w14:textId="77777777" w:rsidR="00B83EFC" w:rsidRPr="008B3DFE" w:rsidRDefault="00955F83"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3E5EB413" w:rsidR="00955F83" w:rsidRDefault="00955F83" w:rsidP="00AC45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3E5EB413" w:rsidR="00955F83" w:rsidRDefault="00955F83" w:rsidP="00AC457F">
                    <w:pPr>
                      <w:jc w:val="center"/>
                    </w:pPr>
                  </w:p>
                </w:txbxContent>
              </v:textbox>
            </v:rect>
          </w:pict>
        </mc:Fallback>
      </mc:AlternateContent>
    </w:r>
    <w:r w:rsidRPr="008B3DFE">
      <w:rPr>
        <w:rFonts w:ascii="Arial" w:hAnsi="Arial" w:cs="Arial"/>
        <w:b/>
        <w:i/>
        <w:color w:val="4472C4" w:themeColor="accent1"/>
      </w:rPr>
      <w:t xml:space="preserve">        </w:t>
    </w:r>
  </w:p>
  <w:tbl>
    <w:tblPr>
      <w:tblStyle w:val="Tablaconcuadrcula"/>
      <w:tblW w:w="9781" w:type="dxa"/>
      <w:tblInd w:w="-646"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694"/>
      <w:gridCol w:w="7087"/>
    </w:tblGrid>
    <w:tr w:rsidR="00B83EFC" w14:paraId="7CE0AD92" w14:textId="77777777" w:rsidTr="00B83EFC">
      <w:trPr>
        <w:trHeight w:val="411"/>
      </w:trPr>
      <w:tc>
        <w:tcPr>
          <w:tcW w:w="2694" w:type="dxa"/>
          <w:vMerge w:val="restart"/>
          <w:tcMar>
            <w:left w:w="105" w:type="dxa"/>
            <w:right w:w="105" w:type="dxa"/>
          </w:tcMar>
          <w:vAlign w:val="center"/>
        </w:tcPr>
        <w:p w14:paraId="6872582F" w14:textId="77777777" w:rsidR="00B83EFC" w:rsidRDefault="00B83EFC" w:rsidP="00B83EFC">
          <w:pPr>
            <w:spacing w:line="259" w:lineRule="auto"/>
            <w:rPr>
              <w:rFonts w:ascii="Times New Roman" w:eastAsia="Times New Roman" w:hAnsi="Times New Roman" w:cs="Times New Roman"/>
              <w:color w:val="000000" w:themeColor="text1"/>
            </w:rPr>
          </w:pPr>
          <w:r>
            <w:rPr>
              <w:noProof/>
            </w:rPr>
            <w:drawing>
              <wp:inline distT="0" distB="0" distL="0" distR="0" wp14:anchorId="7B6E32BC" wp14:editId="4D9D5CCB">
                <wp:extent cx="1409700" cy="764233"/>
                <wp:effectExtent l="0" t="0" r="0" b="0"/>
                <wp:docPr id="1348432787" name="Imagen 134843278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13036" cy="766042"/>
                        </a:xfrm>
                        <a:prstGeom prst="rect">
                          <a:avLst/>
                        </a:prstGeom>
                      </pic:spPr>
                    </pic:pic>
                  </a:graphicData>
                </a:graphic>
              </wp:inline>
            </w:drawing>
          </w:r>
        </w:p>
      </w:tc>
      <w:tc>
        <w:tcPr>
          <w:tcW w:w="7087" w:type="dxa"/>
          <w:tcMar>
            <w:left w:w="105" w:type="dxa"/>
            <w:right w:w="105" w:type="dxa"/>
          </w:tcMar>
          <w:vAlign w:val="center"/>
        </w:tcPr>
        <w:p w14:paraId="05ADF019" w14:textId="77777777" w:rsidR="00B83EFC" w:rsidRPr="001675AA" w:rsidRDefault="00B83EFC" w:rsidP="00B83EFC">
          <w:pPr>
            <w:jc w:val="center"/>
            <w:rPr>
              <w:rFonts w:cstheme="minorHAnsi"/>
              <w:b/>
              <w:bCs/>
            </w:rPr>
          </w:pPr>
          <w:r w:rsidRPr="001675AA">
            <w:rPr>
              <w:rFonts w:eastAsiaTheme="minorEastAsia"/>
              <w:color w:val="000000" w:themeColor="text1"/>
            </w:rPr>
            <w:t>I.E.S. MARÍA MOLINER - Departamento de Electricidad y Electrónica</w:t>
          </w:r>
          <w:r w:rsidRPr="001675AA">
            <w:rPr>
              <w:rFonts w:cstheme="minorHAnsi"/>
              <w:b/>
              <w:bCs/>
            </w:rPr>
            <w:t xml:space="preserve"> </w:t>
          </w:r>
        </w:p>
      </w:tc>
    </w:tr>
    <w:tr w:rsidR="00B83EFC" w14:paraId="5A420E12" w14:textId="77777777" w:rsidTr="00B83EFC">
      <w:trPr>
        <w:trHeight w:val="553"/>
      </w:trPr>
      <w:tc>
        <w:tcPr>
          <w:tcW w:w="2694" w:type="dxa"/>
          <w:vMerge/>
          <w:tcMar>
            <w:left w:w="105" w:type="dxa"/>
            <w:right w:w="105" w:type="dxa"/>
          </w:tcMar>
          <w:vAlign w:val="center"/>
        </w:tcPr>
        <w:p w14:paraId="526FA69C" w14:textId="77777777" w:rsidR="00B83EFC" w:rsidRDefault="00B83EFC" w:rsidP="00B83EFC">
          <w:pPr>
            <w:spacing w:line="259" w:lineRule="auto"/>
            <w:rPr>
              <w:noProof/>
            </w:rPr>
          </w:pPr>
        </w:p>
      </w:tc>
      <w:tc>
        <w:tcPr>
          <w:tcW w:w="7087" w:type="dxa"/>
          <w:tcMar>
            <w:left w:w="105" w:type="dxa"/>
            <w:right w:w="105" w:type="dxa"/>
          </w:tcMar>
          <w:vAlign w:val="center"/>
        </w:tcPr>
        <w:p w14:paraId="20579028" w14:textId="77777777" w:rsidR="00B83EFC" w:rsidRPr="001675AA" w:rsidRDefault="00B83EFC" w:rsidP="00B83EFC">
          <w:pPr>
            <w:pStyle w:val="Textoindependiente"/>
            <w:spacing w:before="94" w:line="259" w:lineRule="auto"/>
            <w:ind w:left="432"/>
            <w:jc w:val="center"/>
            <w:rPr>
              <w:rFonts w:eastAsiaTheme="minorEastAsia"/>
              <w:color w:val="000000" w:themeColor="text1"/>
            </w:rPr>
          </w:pPr>
          <w:r w:rsidRPr="001675AA">
            <w:rPr>
              <w:rFonts w:eastAsiaTheme="minorEastAsia"/>
              <w:color w:val="000000" w:themeColor="text1"/>
            </w:rPr>
            <w:t xml:space="preserve">CICLO FORMATIVO DE GRADO </w:t>
          </w:r>
          <w:r w:rsidRPr="000802FF">
            <w:rPr>
              <w:rFonts w:eastAsiaTheme="minorEastAsia"/>
              <w:color w:val="000000" w:themeColor="text1"/>
            </w:rPr>
            <w:t>B</w:t>
          </w:r>
          <w:r>
            <w:rPr>
              <w:rFonts w:eastAsiaTheme="minorEastAsia"/>
              <w:color w:val="000000" w:themeColor="text1"/>
            </w:rPr>
            <w:t>ÁSICO EN ELECTRICIDAD Y ELECTRÓNICA</w:t>
          </w:r>
        </w:p>
      </w:tc>
    </w:tr>
    <w:tr w:rsidR="00B83EFC" w14:paraId="7DAD4648" w14:textId="77777777" w:rsidTr="00B83EFC">
      <w:trPr>
        <w:trHeight w:val="576"/>
      </w:trPr>
      <w:tc>
        <w:tcPr>
          <w:tcW w:w="2694" w:type="dxa"/>
          <w:vMerge/>
          <w:tcMar>
            <w:left w:w="105" w:type="dxa"/>
            <w:right w:w="105" w:type="dxa"/>
          </w:tcMar>
          <w:vAlign w:val="center"/>
        </w:tcPr>
        <w:p w14:paraId="3322A394" w14:textId="77777777" w:rsidR="00B83EFC" w:rsidRDefault="00B83EFC" w:rsidP="00B83EFC">
          <w:pPr>
            <w:spacing w:line="259" w:lineRule="auto"/>
            <w:rPr>
              <w:noProof/>
            </w:rPr>
          </w:pPr>
        </w:p>
      </w:tc>
      <w:tc>
        <w:tcPr>
          <w:tcW w:w="7087" w:type="dxa"/>
          <w:tcMar>
            <w:left w:w="105" w:type="dxa"/>
            <w:right w:w="105" w:type="dxa"/>
          </w:tcMar>
          <w:vAlign w:val="center"/>
        </w:tcPr>
        <w:p w14:paraId="52EA32D7" w14:textId="77777777" w:rsidR="00B83EFC" w:rsidRPr="001675AA" w:rsidRDefault="00B83EFC" w:rsidP="00B83EFC">
          <w:pPr>
            <w:spacing w:line="259" w:lineRule="auto"/>
            <w:jc w:val="center"/>
            <w:rPr>
              <w:rFonts w:eastAsiaTheme="minorEastAsia"/>
              <w:color w:val="000000" w:themeColor="text1"/>
            </w:rPr>
          </w:pPr>
          <w:r w:rsidRPr="001675AA">
            <w:rPr>
              <w:rFonts w:eastAsiaTheme="minorEastAsia"/>
              <w:color w:val="000000" w:themeColor="text1"/>
            </w:rPr>
            <w:t xml:space="preserve">PROGRAMACIÓN </w:t>
          </w:r>
          <w:r>
            <w:rPr>
              <w:rFonts w:eastAsiaTheme="minorEastAsia"/>
              <w:color w:val="000000" w:themeColor="text1"/>
            </w:rPr>
            <w:t>DE EQUIPOS ELÉCTRICOS Y ELECTRÓNICOS</w:t>
          </w:r>
          <w:r w:rsidRPr="001675AA">
            <w:rPr>
              <w:rFonts w:eastAsiaTheme="minorEastAsia"/>
              <w:color w:val="000000" w:themeColor="text1"/>
            </w:rPr>
            <w:t xml:space="preserve"> (</w:t>
          </w:r>
          <w:r>
            <w:rPr>
              <w:rFonts w:eastAsiaTheme="minorEastAsia"/>
              <w:color w:val="000000" w:themeColor="text1"/>
            </w:rPr>
            <w:t>3015</w:t>
          </w:r>
          <w:r w:rsidRPr="001675AA">
            <w:rPr>
              <w:rFonts w:eastAsiaTheme="minorEastAsia"/>
              <w:color w:val="000000" w:themeColor="text1"/>
            </w:rPr>
            <w:t>)</w:t>
          </w:r>
        </w:p>
      </w:tc>
    </w:tr>
  </w:tbl>
  <w:p w14:paraId="1D1F22EA" w14:textId="4F901A93" w:rsidR="00955F83" w:rsidRPr="008B3DFE" w:rsidRDefault="00955F83" w:rsidP="00D419E1">
    <w:pPr>
      <w:spacing w:line="240" w:lineRule="auto"/>
      <w:jc w:val="both"/>
      <w:rPr>
        <w:rFonts w:ascii="Arial" w:hAnsi="Arial" w:cs="Arial"/>
        <w:b/>
        <w:i/>
        <w:color w:val="4472C4" w:themeColor="accent1"/>
      </w:rPr>
    </w:pP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781" w:type="dxa"/>
      <w:tblInd w:w="-717"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694"/>
      <w:gridCol w:w="7087"/>
    </w:tblGrid>
    <w:tr w:rsidR="000802FF" w14:paraId="7A96DDB1" w14:textId="77777777" w:rsidTr="00BB1777">
      <w:trPr>
        <w:trHeight w:val="411"/>
      </w:trPr>
      <w:tc>
        <w:tcPr>
          <w:tcW w:w="2694" w:type="dxa"/>
          <w:vMerge w:val="restart"/>
          <w:tcMar>
            <w:left w:w="105" w:type="dxa"/>
            <w:right w:w="105" w:type="dxa"/>
          </w:tcMar>
          <w:vAlign w:val="center"/>
        </w:tcPr>
        <w:p w14:paraId="4466E03C" w14:textId="77777777" w:rsidR="000802FF" w:rsidRDefault="000802FF" w:rsidP="000802FF">
          <w:pPr>
            <w:spacing w:line="259" w:lineRule="auto"/>
            <w:rPr>
              <w:rFonts w:ascii="Times New Roman" w:eastAsia="Times New Roman" w:hAnsi="Times New Roman" w:cs="Times New Roman"/>
              <w:color w:val="000000" w:themeColor="text1"/>
            </w:rPr>
          </w:pPr>
          <w:r>
            <w:rPr>
              <w:noProof/>
            </w:rPr>
            <w:drawing>
              <wp:inline distT="0" distB="0" distL="0" distR="0" wp14:anchorId="3C213CC5" wp14:editId="6225270F">
                <wp:extent cx="1409700" cy="764233"/>
                <wp:effectExtent l="0" t="0" r="0" b="0"/>
                <wp:docPr id="96256069"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13036" cy="766042"/>
                        </a:xfrm>
                        <a:prstGeom prst="rect">
                          <a:avLst/>
                        </a:prstGeom>
                      </pic:spPr>
                    </pic:pic>
                  </a:graphicData>
                </a:graphic>
              </wp:inline>
            </w:drawing>
          </w:r>
        </w:p>
      </w:tc>
      <w:tc>
        <w:tcPr>
          <w:tcW w:w="7087" w:type="dxa"/>
          <w:tcMar>
            <w:left w:w="105" w:type="dxa"/>
            <w:right w:w="105" w:type="dxa"/>
          </w:tcMar>
          <w:vAlign w:val="center"/>
        </w:tcPr>
        <w:p w14:paraId="39B547F9" w14:textId="77777777" w:rsidR="000802FF" w:rsidRPr="001675AA" w:rsidRDefault="000802FF" w:rsidP="000802FF">
          <w:pPr>
            <w:jc w:val="center"/>
            <w:rPr>
              <w:rFonts w:cstheme="minorHAnsi"/>
              <w:b/>
              <w:bCs/>
            </w:rPr>
          </w:pPr>
          <w:r w:rsidRPr="001675AA">
            <w:rPr>
              <w:rFonts w:eastAsiaTheme="minorEastAsia"/>
              <w:color w:val="000000" w:themeColor="text1"/>
            </w:rPr>
            <w:t>I.E.S. MARÍA MOLINER - Departamento de Electricidad y Electrónica</w:t>
          </w:r>
          <w:r w:rsidRPr="001675AA">
            <w:rPr>
              <w:rFonts w:cstheme="minorHAnsi"/>
              <w:b/>
              <w:bCs/>
            </w:rPr>
            <w:t xml:space="preserve"> </w:t>
          </w:r>
        </w:p>
      </w:tc>
    </w:tr>
    <w:tr w:rsidR="000802FF" w14:paraId="59839615" w14:textId="77777777" w:rsidTr="00BB1777">
      <w:trPr>
        <w:trHeight w:val="553"/>
      </w:trPr>
      <w:tc>
        <w:tcPr>
          <w:tcW w:w="2694" w:type="dxa"/>
          <w:vMerge/>
          <w:tcMar>
            <w:left w:w="105" w:type="dxa"/>
            <w:right w:w="105" w:type="dxa"/>
          </w:tcMar>
          <w:vAlign w:val="center"/>
        </w:tcPr>
        <w:p w14:paraId="08C3BF06" w14:textId="77777777" w:rsidR="000802FF" w:rsidRDefault="000802FF" w:rsidP="000802FF">
          <w:pPr>
            <w:spacing w:line="259" w:lineRule="auto"/>
            <w:rPr>
              <w:noProof/>
            </w:rPr>
          </w:pPr>
        </w:p>
      </w:tc>
      <w:tc>
        <w:tcPr>
          <w:tcW w:w="7087" w:type="dxa"/>
          <w:tcMar>
            <w:left w:w="105" w:type="dxa"/>
            <w:right w:w="105" w:type="dxa"/>
          </w:tcMar>
          <w:vAlign w:val="center"/>
        </w:tcPr>
        <w:p w14:paraId="5883F610" w14:textId="7B4A5BEF" w:rsidR="000802FF" w:rsidRPr="001675AA" w:rsidRDefault="000802FF" w:rsidP="000802FF">
          <w:pPr>
            <w:pStyle w:val="Textoindependiente"/>
            <w:spacing w:before="94" w:line="259" w:lineRule="auto"/>
            <w:ind w:left="432"/>
            <w:jc w:val="center"/>
            <w:rPr>
              <w:rFonts w:eastAsiaTheme="minorEastAsia"/>
              <w:color w:val="000000" w:themeColor="text1"/>
            </w:rPr>
          </w:pPr>
          <w:r w:rsidRPr="001675AA">
            <w:rPr>
              <w:rFonts w:eastAsiaTheme="minorEastAsia"/>
              <w:color w:val="000000" w:themeColor="text1"/>
            </w:rPr>
            <w:t xml:space="preserve">CICLO FORMATIVO DE GRADO </w:t>
          </w:r>
          <w:r w:rsidRPr="000802FF">
            <w:rPr>
              <w:rFonts w:eastAsiaTheme="minorEastAsia"/>
              <w:color w:val="000000" w:themeColor="text1"/>
            </w:rPr>
            <w:t>B</w:t>
          </w:r>
          <w:r>
            <w:rPr>
              <w:rFonts w:eastAsiaTheme="minorEastAsia"/>
              <w:color w:val="000000" w:themeColor="text1"/>
            </w:rPr>
            <w:t>ÁSICO EN ELECTRICIDAD Y ELECTRÓNICA</w:t>
          </w:r>
        </w:p>
      </w:tc>
    </w:tr>
    <w:tr w:rsidR="000802FF" w14:paraId="60732361" w14:textId="77777777" w:rsidTr="00BB1777">
      <w:trPr>
        <w:trHeight w:val="576"/>
      </w:trPr>
      <w:tc>
        <w:tcPr>
          <w:tcW w:w="2694" w:type="dxa"/>
          <w:vMerge/>
          <w:tcMar>
            <w:left w:w="105" w:type="dxa"/>
            <w:right w:w="105" w:type="dxa"/>
          </w:tcMar>
          <w:vAlign w:val="center"/>
        </w:tcPr>
        <w:p w14:paraId="28218E67" w14:textId="77777777" w:rsidR="000802FF" w:rsidRDefault="000802FF" w:rsidP="000802FF">
          <w:pPr>
            <w:spacing w:line="259" w:lineRule="auto"/>
            <w:rPr>
              <w:noProof/>
            </w:rPr>
          </w:pPr>
        </w:p>
      </w:tc>
      <w:tc>
        <w:tcPr>
          <w:tcW w:w="7087" w:type="dxa"/>
          <w:tcMar>
            <w:left w:w="105" w:type="dxa"/>
            <w:right w:w="105" w:type="dxa"/>
          </w:tcMar>
          <w:vAlign w:val="center"/>
        </w:tcPr>
        <w:p w14:paraId="2A60D90A" w14:textId="100BB889" w:rsidR="000802FF" w:rsidRPr="001675AA" w:rsidRDefault="000802FF" w:rsidP="000802FF">
          <w:pPr>
            <w:spacing w:line="259" w:lineRule="auto"/>
            <w:jc w:val="center"/>
            <w:rPr>
              <w:rFonts w:eastAsiaTheme="minorEastAsia"/>
              <w:color w:val="000000" w:themeColor="text1"/>
            </w:rPr>
          </w:pPr>
          <w:r w:rsidRPr="001675AA">
            <w:rPr>
              <w:rFonts w:eastAsiaTheme="minorEastAsia"/>
              <w:color w:val="000000" w:themeColor="text1"/>
            </w:rPr>
            <w:t xml:space="preserve">PROGRAMACIÓN </w:t>
          </w:r>
          <w:r>
            <w:rPr>
              <w:rFonts w:eastAsiaTheme="minorEastAsia"/>
              <w:color w:val="000000" w:themeColor="text1"/>
            </w:rPr>
            <w:t xml:space="preserve">DE </w:t>
          </w:r>
          <w:r w:rsidR="00B83EFC">
            <w:rPr>
              <w:rFonts w:eastAsiaTheme="minorEastAsia"/>
              <w:color w:val="000000" w:themeColor="text1"/>
            </w:rPr>
            <w:t>EQUIPOS ELÉCTRICOS Y ELECTRÓNICOS</w:t>
          </w:r>
          <w:r w:rsidRPr="001675AA">
            <w:rPr>
              <w:rFonts w:eastAsiaTheme="minorEastAsia"/>
              <w:color w:val="000000" w:themeColor="text1"/>
            </w:rPr>
            <w:t xml:space="preserve"> (</w:t>
          </w:r>
          <w:r w:rsidR="00B83EFC">
            <w:rPr>
              <w:rFonts w:eastAsiaTheme="minorEastAsia"/>
              <w:color w:val="000000" w:themeColor="text1"/>
            </w:rPr>
            <w:t>3015</w:t>
          </w:r>
          <w:r w:rsidRPr="001675AA">
            <w:rPr>
              <w:rFonts w:eastAsiaTheme="minorEastAsia"/>
              <w:color w:val="000000" w:themeColor="text1"/>
            </w:rPr>
            <w:t>)</w:t>
          </w:r>
        </w:p>
      </w:tc>
    </w:tr>
  </w:tbl>
  <w:p w14:paraId="2ACA624C" w14:textId="77777777" w:rsidR="000802FF" w:rsidRDefault="000802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4"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5" w15:restartNumberingAfterBreak="0">
    <w:nsid w:val="277E3F35"/>
    <w:multiLevelType w:val="multilevel"/>
    <w:tmpl w:val="F03CB570"/>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29443E79"/>
    <w:multiLevelType w:val="multilevel"/>
    <w:tmpl w:val="CA9E9A02"/>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8"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6"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8" w15:restartNumberingAfterBreak="0">
    <w:nsid w:val="52DB6188"/>
    <w:multiLevelType w:val="hybridMultilevel"/>
    <w:tmpl w:val="CDE0C346"/>
    <w:lvl w:ilvl="0" w:tplc="0C0A000D">
      <w:start w:val="1"/>
      <w:numFmt w:val="bullet"/>
      <w:lvlText w:val=""/>
      <w:lvlJc w:val="left"/>
      <w:pPr>
        <w:ind w:left="1068" w:hanging="360"/>
      </w:pPr>
      <w:rPr>
        <w:rFonts w:ascii="Wingdings" w:hAnsi="Wingding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9"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1"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63D243A6"/>
    <w:multiLevelType w:val="hybridMultilevel"/>
    <w:tmpl w:val="D084DE9C"/>
    <w:lvl w:ilvl="0" w:tplc="0C0A0001">
      <w:start w:val="1"/>
      <w:numFmt w:val="bullet"/>
      <w:lvlText w:val=""/>
      <w:lvlJc w:val="left"/>
      <w:pPr>
        <w:ind w:left="1151" w:hanging="360"/>
      </w:pPr>
      <w:rPr>
        <w:rFonts w:ascii="Symbol" w:hAnsi="Symbol" w:hint="default"/>
      </w:rPr>
    </w:lvl>
    <w:lvl w:ilvl="1" w:tplc="0C0A0003" w:tentative="1">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24" w15:restartNumberingAfterBreak="0">
    <w:nsid w:val="66F02307"/>
    <w:multiLevelType w:val="multilevel"/>
    <w:tmpl w:val="B8B44C8C"/>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7"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716523EB"/>
    <w:multiLevelType w:val="multilevel"/>
    <w:tmpl w:val="2FBA76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9" w15:restartNumberingAfterBreak="0">
    <w:nsid w:val="72114E44"/>
    <w:multiLevelType w:val="hybridMultilevel"/>
    <w:tmpl w:val="778A7262"/>
    <w:lvl w:ilvl="0" w:tplc="B2DE83CA">
      <w:start w:val="1"/>
      <w:numFmt w:val="bullet"/>
      <w:lvlText w:val="o"/>
      <w:lvlJc w:val="left"/>
      <w:pPr>
        <w:ind w:left="1080" w:hanging="360"/>
      </w:pPr>
      <w:rPr>
        <w:rFonts w:ascii="Courier New" w:hAnsi="Courier New" w:cs="Courier New"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76B64873"/>
    <w:multiLevelType w:val="multilevel"/>
    <w:tmpl w:val="71E860BE"/>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1"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D9A1704"/>
    <w:multiLevelType w:val="multilevel"/>
    <w:tmpl w:val="B6764E4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1074085104">
    <w:abstractNumId w:val="4"/>
  </w:num>
  <w:num w:numId="2" w16cid:durableId="848524567">
    <w:abstractNumId w:val="16"/>
  </w:num>
  <w:num w:numId="3" w16cid:durableId="192958891">
    <w:abstractNumId w:val="12"/>
  </w:num>
  <w:num w:numId="4" w16cid:durableId="1207181064">
    <w:abstractNumId w:val="20"/>
  </w:num>
  <w:num w:numId="5" w16cid:durableId="60717535">
    <w:abstractNumId w:val="3"/>
  </w:num>
  <w:num w:numId="6" w16cid:durableId="92628854">
    <w:abstractNumId w:val="17"/>
  </w:num>
  <w:num w:numId="7" w16cid:durableId="1557280199">
    <w:abstractNumId w:val="15"/>
  </w:num>
  <w:num w:numId="8" w16cid:durableId="753478871">
    <w:abstractNumId w:val="0"/>
  </w:num>
  <w:num w:numId="9" w16cid:durableId="851336266">
    <w:abstractNumId w:val="10"/>
  </w:num>
  <w:num w:numId="10" w16cid:durableId="1254588135">
    <w:abstractNumId w:val="22"/>
  </w:num>
  <w:num w:numId="11" w16cid:durableId="150830621">
    <w:abstractNumId w:val="13"/>
  </w:num>
  <w:num w:numId="12" w16cid:durableId="1050881229">
    <w:abstractNumId w:val="26"/>
  </w:num>
  <w:num w:numId="13" w16cid:durableId="421027186">
    <w:abstractNumId w:val="9"/>
  </w:num>
  <w:num w:numId="14" w16cid:durableId="1912424626">
    <w:abstractNumId w:val="7"/>
  </w:num>
  <w:num w:numId="15" w16cid:durableId="1135874552">
    <w:abstractNumId w:val="1"/>
  </w:num>
  <w:num w:numId="16" w16cid:durableId="1767919197">
    <w:abstractNumId w:val="31"/>
  </w:num>
  <w:num w:numId="17" w16cid:durableId="1723367351">
    <w:abstractNumId w:val="11"/>
  </w:num>
  <w:num w:numId="18" w16cid:durableId="1271425421">
    <w:abstractNumId w:val="32"/>
  </w:num>
  <w:num w:numId="19" w16cid:durableId="784035429">
    <w:abstractNumId w:val="27"/>
  </w:num>
  <w:num w:numId="20" w16cid:durableId="1124885338">
    <w:abstractNumId w:val="8"/>
  </w:num>
  <w:num w:numId="21" w16cid:durableId="1868370553">
    <w:abstractNumId w:val="14"/>
  </w:num>
  <w:num w:numId="22" w16cid:durableId="1287586747">
    <w:abstractNumId w:val="21"/>
  </w:num>
  <w:num w:numId="23" w16cid:durableId="1294099770">
    <w:abstractNumId w:val="25"/>
  </w:num>
  <w:num w:numId="24" w16cid:durableId="636491686">
    <w:abstractNumId w:val="19"/>
  </w:num>
  <w:num w:numId="25" w16cid:durableId="1860729833">
    <w:abstractNumId w:val="2"/>
  </w:num>
  <w:num w:numId="26" w16cid:durableId="2066876716">
    <w:abstractNumId w:val="33"/>
  </w:num>
  <w:num w:numId="27" w16cid:durableId="1176384896">
    <w:abstractNumId w:val="28"/>
  </w:num>
  <w:num w:numId="28" w16cid:durableId="371810498">
    <w:abstractNumId w:val="34"/>
  </w:num>
  <w:num w:numId="29" w16cid:durableId="1899898858">
    <w:abstractNumId w:val="5"/>
  </w:num>
  <w:num w:numId="30" w16cid:durableId="1044870647">
    <w:abstractNumId w:val="30"/>
  </w:num>
  <w:num w:numId="31" w16cid:durableId="1407454850">
    <w:abstractNumId w:val="6"/>
  </w:num>
  <w:num w:numId="32" w16cid:durableId="357505486">
    <w:abstractNumId w:val="24"/>
  </w:num>
  <w:num w:numId="33" w16cid:durableId="679967050">
    <w:abstractNumId w:val="23"/>
  </w:num>
  <w:num w:numId="34" w16cid:durableId="201863297">
    <w:abstractNumId w:val="22"/>
  </w:num>
  <w:num w:numId="35" w16cid:durableId="1680817354">
    <w:abstractNumId w:val="29"/>
  </w:num>
  <w:num w:numId="36" w16cid:durableId="1786339863">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080"/>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657"/>
    <w:rsid w:val="00030561"/>
    <w:rsid w:val="000309A0"/>
    <w:rsid w:val="00032051"/>
    <w:rsid w:val="00032EDC"/>
    <w:rsid w:val="000349E3"/>
    <w:rsid w:val="00034EF3"/>
    <w:rsid w:val="00035A78"/>
    <w:rsid w:val="00037DF6"/>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2FF"/>
    <w:rsid w:val="0008038B"/>
    <w:rsid w:val="000804BE"/>
    <w:rsid w:val="00080527"/>
    <w:rsid w:val="000838F2"/>
    <w:rsid w:val="00084401"/>
    <w:rsid w:val="000859F2"/>
    <w:rsid w:val="00085B17"/>
    <w:rsid w:val="00086453"/>
    <w:rsid w:val="000869D8"/>
    <w:rsid w:val="000878BA"/>
    <w:rsid w:val="000879D1"/>
    <w:rsid w:val="00087BBB"/>
    <w:rsid w:val="00091B32"/>
    <w:rsid w:val="000938F0"/>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4A4"/>
    <w:rsid w:val="000C6BD9"/>
    <w:rsid w:val="000C6CD4"/>
    <w:rsid w:val="000C7E03"/>
    <w:rsid w:val="000D0001"/>
    <w:rsid w:val="000D09DB"/>
    <w:rsid w:val="000D0B56"/>
    <w:rsid w:val="000D2046"/>
    <w:rsid w:val="000D2A54"/>
    <w:rsid w:val="000D3A4C"/>
    <w:rsid w:val="000D42F5"/>
    <w:rsid w:val="000D51D8"/>
    <w:rsid w:val="000D5882"/>
    <w:rsid w:val="000D6DEC"/>
    <w:rsid w:val="000D7C3E"/>
    <w:rsid w:val="000D7FA0"/>
    <w:rsid w:val="000E033C"/>
    <w:rsid w:val="000E1820"/>
    <w:rsid w:val="000E1BE1"/>
    <w:rsid w:val="000E2701"/>
    <w:rsid w:val="000E39C0"/>
    <w:rsid w:val="000E4497"/>
    <w:rsid w:val="000E5B52"/>
    <w:rsid w:val="000E6028"/>
    <w:rsid w:val="000E7095"/>
    <w:rsid w:val="000E7697"/>
    <w:rsid w:val="000F0992"/>
    <w:rsid w:val="000F1281"/>
    <w:rsid w:val="000F3CC0"/>
    <w:rsid w:val="000F4295"/>
    <w:rsid w:val="000F5387"/>
    <w:rsid w:val="000F56AD"/>
    <w:rsid w:val="000F5EEB"/>
    <w:rsid w:val="000F70D1"/>
    <w:rsid w:val="0010052B"/>
    <w:rsid w:val="00100F42"/>
    <w:rsid w:val="00102821"/>
    <w:rsid w:val="00104BD0"/>
    <w:rsid w:val="001101B2"/>
    <w:rsid w:val="0011100B"/>
    <w:rsid w:val="001115E5"/>
    <w:rsid w:val="00111742"/>
    <w:rsid w:val="00114DE0"/>
    <w:rsid w:val="00116085"/>
    <w:rsid w:val="0011688E"/>
    <w:rsid w:val="00117361"/>
    <w:rsid w:val="00117C73"/>
    <w:rsid w:val="00120608"/>
    <w:rsid w:val="0012162C"/>
    <w:rsid w:val="0012406F"/>
    <w:rsid w:val="001246AE"/>
    <w:rsid w:val="001256D1"/>
    <w:rsid w:val="001257B9"/>
    <w:rsid w:val="00125E46"/>
    <w:rsid w:val="001264F6"/>
    <w:rsid w:val="00127B97"/>
    <w:rsid w:val="0013008C"/>
    <w:rsid w:val="00132548"/>
    <w:rsid w:val="00134113"/>
    <w:rsid w:val="00135A9F"/>
    <w:rsid w:val="0013664D"/>
    <w:rsid w:val="00137F48"/>
    <w:rsid w:val="00140542"/>
    <w:rsid w:val="001408E7"/>
    <w:rsid w:val="00140B47"/>
    <w:rsid w:val="00140DA4"/>
    <w:rsid w:val="001413D1"/>
    <w:rsid w:val="0014151D"/>
    <w:rsid w:val="00141603"/>
    <w:rsid w:val="00141F8E"/>
    <w:rsid w:val="00142DA5"/>
    <w:rsid w:val="001438C9"/>
    <w:rsid w:val="00143E43"/>
    <w:rsid w:val="001441EC"/>
    <w:rsid w:val="00144A84"/>
    <w:rsid w:val="00144B90"/>
    <w:rsid w:val="00146898"/>
    <w:rsid w:val="001469C9"/>
    <w:rsid w:val="00147889"/>
    <w:rsid w:val="0015079A"/>
    <w:rsid w:val="00151B4D"/>
    <w:rsid w:val="00153055"/>
    <w:rsid w:val="00154361"/>
    <w:rsid w:val="001554F3"/>
    <w:rsid w:val="001614D0"/>
    <w:rsid w:val="00161AE5"/>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8AE"/>
    <w:rsid w:val="00184BBD"/>
    <w:rsid w:val="00184D1E"/>
    <w:rsid w:val="00185FC2"/>
    <w:rsid w:val="00190424"/>
    <w:rsid w:val="00191010"/>
    <w:rsid w:val="00191070"/>
    <w:rsid w:val="00191AC6"/>
    <w:rsid w:val="001922B2"/>
    <w:rsid w:val="00193CD8"/>
    <w:rsid w:val="0019470E"/>
    <w:rsid w:val="001947E5"/>
    <w:rsid w:val="00194D9E"/>
    <w:rsid w:val="001979ED"/>
    <w:rsid w:val="00197E6C"/>
    <w:rsid w:val="001A0B6E"/>
    <w:rsid w:val="001A13EF"/>
    <w:rsid w:val="001A273A"/>
    <w:rsid w:val="001A3609"/>
    <w:rsid w:val="001A4295"/>
    <w:rsid w:val="001A58A2"/>
    <w:rsid w:val="001A5F48"/>
    <w:rsid w:val="001A69BF"/>
    <w:rsid w:val="001A764F"/>
    <w:rsid w:val="001A797D"/>
    <w:rsid w:val="001B00FF"/>
    <w:rsid w:val="001B0CCB"/>
    <w:rsid w:val="001B0D7E"/>
    <w:rsid w:val="001B0E3F"/>
    <w:rsid w:val="001B13E7"/>
    <w:rsid w:val="001B15E7"/>
    <w:rsid w:val="001B1AA5"/>
    <w:rsid w:val="001B21ED"/>
    <w:rsid w:val="001B2968"/>
    <w:rsid w:val="001B2BA3"/>
    <w:rsid w:val="001B2E24"/>
    <w:rsid w:val="001B573B"/>
    <w:rsid w:val="001B63FC"/>
    <w:rsid w:val="001B6512"/>
    <w:rsid w:val="001B6C8D"/>
    <w:rsid w:val="001C0106"/>
    <w:rsid w:val="001C07E3"/>
    <w:rsid w:val="001C1A19"/>
    <w:rsid w:val="001C23C2"/>
    <w:rsid w:val="001C2C77"/>
    <w:rsid w:val="001C3EBF"/>
    <w:rsid w:val="001C402D"/>
    <w:rsid w:val="001C4E73"/>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E7264"/>
    <w:rsid w:val="001E72A6"/>
    <w:rsid w:val="001F00AD"/>
    <w:rsid w:val="001F157D"/>
    <w:rsid w:val="001F26AB"/>
    <w:rsid w:val="001F4B9E"/>
    <w:rsid w:val="001F506A"/>
    <w:rsid w:val="001F53BA"/>
    <w:rsid w:val="001F726B"/>
    <w:rsid w:val="00200267"/>
    <w:rsid w:val="00200481"/>
    <w:rsid w:val="00204FA0"/>
    <w:rsid w:val="00205346"/>
    <w:rsid w:val="00205AB3"/>
    <w:rsid w:val="002102AE"/>
    <w:rsid w:val="0021047E"/>
    <w:rsid w:val="00212137"/>
    <w:rsid w:val="00213E1E"/>
    <w:rsid w:val="002151B0"/>
    <w:rsid w:val="0021565E"/>
    <w:rsid w:val="002159CF"/>
    <w:rsid w:val="00215C1F"/>
    <w:rsid w:val="00215EB6"/>
    <w:rsid w:val="00222A4A"/>
    <w:rsid w:val="00224D60"/>
    <w:rsid w:val="0022755C"/>
    <w:rsid w:val="00231A17"/>
    <w:rsid w:val="00233DF6"/>
    <w:rsid w:val="00235583"/>
    <w:rsid w:val="00235C59"/>
    <w:rsid w:val="002402F2"/>
    <w:rsid w:val="00240870"/>
    <w:rsid w:val="00240DF6"/>
    <w:rsid w:val="00242146"/>
    <w:rsid w:val="002422EA"/>
    <w:rsid w:val="00242617"/>
    <w:rsid w:val="0024383B"/>
    <w:rsid w:val="002452B2"/>
    <w:rsid w:val="00245F24"/>
    <w:rsid w:val="002507F9"/>
    <w:rsid w:val="00250831"/>
    <w:rsid w:val="00251308"/>
    <w:rsid w:val="00252E8B"/>
    <w:rsid w:val="00252FE0"/>
    <w:rsid w:val="00255A6C"/>
    <w:rsid w:val="00255D5D"/>
    <w:rsid w:val="00257103"/>
    <w:rsid w:val="0025740B"/>
    <w:rsid w:val="00257F49"/>
    <w:rsid w:val="00260B27"/>
    <w:rsid w:val="002628A0"/>
    <w:rsid w:val="00262D34"/>
    <w:rsid w:val="002647DB"/>
    <w:rsid w:val="00264843"/>
    <w:rsid w:val="0026577A"/>
    <w:rsid w:val="00265984"/>
    <w:rsid w:val="00266DC3"/>
    <w:rsid w:val="00266F24"/>
    <w:rsid w:val="0026744C"/>
    <w:rsid w:val="002677BD"/>
    <w:rsid w:val="002701F7"/>
    <w:rsid w:val="00271DDE"/>
    <w:rsid w:val="0027253C"/>
    <w:rsid w:val="00273FAC"/>
    <w:rsid w:val="0027538A"/>
    <w:rsid w:val="0027563B"/>
    <w:rsid w:val="0027600B"/>
    <w:rsid w:val="002766CD"/>
    <w:rsid w:val="00276794"/>
    <w:rsid w:val="00276D68"/>
    <w:rsid w:val="00277E97"/>
    <w:rsid w:val="00281D8F"/>
    <w:rsid w:val="00281E34"/>
    <w:rsid w:val="00282483"/>
    <w:rsid w:val="00284C18"/>
    <w:rsid w:val="00285389"/>
    <w:rsid w:val="002867D7"/>
    <w:rsid w:val="00286880"/>
    <w:rsid w:val="00287272"/>
    <w:rsid w:val="00287EDE"/>
    <w:rsid w:val="0029024F"/>
    <w:rsid w:val="00291252"/>
    <w:rsid w:val="00295411"/>
    <w:rsid w:val="00295E77"/>
    <w:rsid w:val="002970C8"/>
    <w:rsid w:val="002A0829"/>
    <w:rsid w:val="002A0CA2"/>
    <w:rsid w:val="002A1212"/>
    <w:rsid w:val="002A1700"/>
    <w:rsid w:val="002A1F47"/>
    <w:rsid w:val="002A320E"/>
    <w:rsid w:val="002A34BB"/>
    <w:rsid w:val="002A4037"/>
    <w:rsid w:val="002A42D2"/>
    <w:rsid w:val="002A433B"/>
    <w:rsid w:val="002A7595"/>
    <w:rsid w:val="002A7727"/>
    <w:rsid w:val="002A7916"/>
    <w:rsid w:val="002B04C7"/>
    <w:rsid w:val="002B10C7"/>
    <w:rsid w:val="002B288D"/>
    <w:rsid w:val="002B3CC0"/>
    <w:rsid w:val="002B52DA"/>
    <w:rsid w:val="002B5815"/>
    <w:rsid w:val="002B69F6"/>
    <w:rsid w:val="002B7514"/>
    <w:rsid w:val="002C00E1"/>
    <w:rsid w:val="002C0865"/>
    <w:rsid w:val="002C0AAB"/>
    <w:rsid w:val="002C247A"/>
    <w:rsid w:val="002C286A"/>
    <w:rsid w:val="002C300C"/>
    <w:rsid w:val="002C3581"/>
    <w:rsid w:val="002C43A4"/>
    <w:rsid w:val="002C57E0"/>
    <w:rsid w:val="002C5962"/>
    <w:rsid w:val="002C5B08"/>
    <w:rsid w:val="002C7A71"/>
    <w:rsid w:val="002D063D"/>
    <w:rsid w:val="002D0C35"/>
    <w:rsid w:val="002D177A"/>
    <w:rsid w:val="002D212C"/>
    <w:rsid w:val="002D213E"/>
    <w:rsid w:val="002D2E45"/>
    <w:rsid w:val="002D38E2"/>
    <w:rsid w:val="002D431B"/>
    <w:rsid w:val="002D51B9"/>
    <w:rsid w:val="002D5425"/>
    <w:rsid w:val="002D5FA0"/>
    <w:rsid w:val="002D6D0B"/>
    <w:rsid w:val="002D748A"/>
    <w:rsid w:val="002E1AF9"/>
    <w:rsid w:val="002E21DD"/>
    <w:rsid w:val="002E31DF"/>
    <w:rsid w:val="002E4B81"/>
    <w:rsid w:val="002E5F60"/>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150"/>
    <w:rsid w:val="00320A7E"/>
    <w:rsid w:val="00321EE4"/>
    <w:rsid w:val="003227C1"/>
    <w:rsid w:val="00322866"/>
    <w:rsid w:val="0032315F"/>
    <w:rsid w:val="00323488"/>
    <w:rsid w:val="0032482F"/>
    <w:rsid w:val="00324DC3"/>
    <w:rsid w:val="00325D81"/>
    <w:rsid w:val="00326D52"/>
    <w:rsid w:val="0033262F"/>
    <w:rsid w:val="0033364B"/>
    <w:rsid w:val="00337594"/>
    <w:rsid w:val="00340EE4"/>
    <w:rsid w:val="003421C3"/>
    <w:rsid w:val="00342C11"/>
    <w:rsid w:val="003446B8"/>
    <w:rsid w:val="00344EB2"/>
    <w:rsid w:val="00346740"/>
    <w:rsid w:val="00346C04"/>
    <w:rsid w:val="00347495"/>
    <w:rsid w:val="00347C10"/>
    <w:rsid w:val="0035017C"/>
    <w:rsid w:val="003512C5"/>
    <w:rsid w:val="003512D1"/>
    <w:rsid w:val="00351ECA"/>
    <w:rsid w:val="003551AE"/>
    <w:rsid w:val="003567B8"/>
    <w:rsid w:val="00356AA0"/>
    <w:rsid w:val="00356E92"/>
    <w:rsid w:val="00360444"/>
    <w:rsid w:val="00360F26"/>
    <w:rsid w:val="00360FEF"/>
    <w:rsid w:val="003612DB"/>
    <w:rsid w:val="003616DA"/>
    <w:rsid w:val="003631EC"/>
    <w:rsid w:val="003643BE"/>
    <w:rsid w:val="00366590"/>
    <w:rsid w:val="00367E8F"/>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45C7"/>
    <w:rsid w:val="00394AE0"/>
    <w:rsid w:val="0039603C"/>
    <w:rsid w:val="00396046"/>
    <w:rsid w:val="00396266"/>
    <w:rsid w:val="003A00B8"/>
    <w:rsid w:val="003A153E"/>
    <w:rsid w:val="003A1756"/>
    <w:rsid w:val="003A1A63"/>
    <w:rsid w:val="003A1EB5"/>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E7DA4"/>
    <w:rsid w:val="003F058D"/>
    <w:rsid w:val="003F0CBC"/>
    <w:rsid w:val="003F13ED"/>
    <w:rsid w:val="003F1928"/>
    <w:rsid w:val="003F2356"/>
    <w:rsid w:val="003F365D"/>
    <w:rsid w:val="003F4591"/>
    <w:rsid w:val="003F517F"/>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5AAD"/>
    <w:rsid w:val="00416092"/>
    <w:rsid w:val="00416AFB"/>
    <w:rsid w:val="00416DFA"/>
    <w:rsid w:val="00417E83"/>
    <w:rsid w:val="00420366"/>
    <w:rsid w:val="00420E39"/>
    <w:rsid w:val="00422350"/>
    <w:rsid w:val="0042364C"/>
    <w:rsid w:val="00424044"/>
    <w:rsid w:val="004243E4"/>
    <w:rsid w:val="0042546B"/>
    <w:rsid w:val="00426627"/>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0F9F"/>
    <w:rsid w:val="00470FC6"/>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2C05"/>
    <w:rsid w:val="0049448B"/>
    <w:rsid w:val="00494623"/>
    <w:rsid w:val="00494796"/>
    <w:rsid w:val="00494A34"/>
    <w:rsid w:val="00495E0A"/>
    <w:rsid w:val="00496E77"/>
    <w:rsid w:val="004A0F5D"/>
    <w:rsid w:val="004A1E96"/>
    <w:rsid w:val="004A204E"/>
    <w:rsid w:val="004A7828"/>
    <w:rsid w:val="004A7B05"/>
    <w:rsid w:val="004B0111"/>
    <w:rsid w:val="004B2126"/>
    <w:rsid w:val="004B3813"/>
    <w:rsid w:val="004B4A3E"/>
    <w:rsid w:val="004B55BB"/>
    <w:rsid w:val="004B6AA9"/>
    <w:rsid w:val="004B7E76"/>
    <w:rsid w:val="004C0B3A"/>
    <w:rsid w:val="004C10C3"/>
    <w:rsid w:val="004C1CF5"/>
    <w:rsid w:val="004C2079"/>
    <w:rsid w:val="004C37CA"/>
    <w:rsid w:val="004C40B0"/>
    <w:rsid w:val="004C4C62"/>
    <w:rsid w:val="004C55B1"/>
    <w:rsid w:val="004C72E2"/>
    <w:rsid w:val="004D045D"/>
    <w:rsid w:val="004D0BF2"/>
    <w:rsid w:val="004D0F56"/>
    <w:rsid w:val="004D11AD"/>
    <w:rsid w:val="004D1251"/>
    <w:rsid w:val="004D1806"/>
    <w:rsid w:val="004D1EE3"/>
    <w:rsid w:val="004D2750"/>
    <w:rsid w:val="004D3206"/>
    <w:rsid w:val="004D4682"/>
    <w:rsid w:val="004D471F"/>
    <w:rsid w:val="004D4F5E"/>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5027"/>
    <w:rsid w:val="004F50F2"/>
    <w:rsid w:val="004F6184"/>
    <w:rsid w:val="004F66B7"/>
    <w:rsid w:val="004F6D25"/>
    <w:rsid w:val="004F7CF4"/>
    <w:rsid w:val="00500828"/>
    <w:rsid w:val="00501A6D"/>
    <w:rsid w:val="005025B7"/>
    <w:rsid w:val="005028B7"/>
    <w:rsid w:val="00502A3B"/>
    <w:rsid w:val="00502FB0"/>
    <w:rsid w:val="00503A0C"/>
    <w:rsid w:val="005059F3"/>
    <w:rsid w:val="00506FB2"/>
    <w:rsid w:val="0050703B"/>
    <w:rsid w:val="00507C0F"/>
    <w:rsid w:val="0051361D"/>
    <w:rsid w:val="00513F68"/>
    <w:rsid w:val="00514CCE"/>
    <w:rsid w:val="005164CE"/>
    <w:rsid w:val="005167F0"/>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4912"/>
    <w:rsid w:val="005450FE"/>
    <w:rsid w:val="00547CC6"/>
    <w:rsid w:val="00550304"/>
    <w:rsid w:val="00551886"/>
    <w:rsid w:val="005518E4"/>
    <w:rsid w:val="00552A61"/>
    <w:rsid w:val="005541CD"/>
    <w:rsid w:val="00554BC6"/>
    <w:rsid w:val="00555407"/>
    <w:rsid w:val="00555700"/>
    <w:rsid w:val="00555D8B"/>
    <w:rsid w:val="00556F20"/>
    <w:rsid w:val="00556FBB"/>
    <w:rsid w:val="005579D1"/>
    <w:rsid w:val="00560D5F"/>
    <w:rsid w:val="00561F71"/>
    <w:rsid w:val="00564602"/>
    <w:rsid w:val="00564E02"/>
    <w:rsid w:val="00564F13"/>
    <w:rsid w:val="00565286"/>
    <w:rsid w:val="0056642B"/>
    <w:rsid w:val="005674B4"/>
    <w:rsid w:val="00570040"/>
    <w:rsid w:val="00570C18"/>
    <w:rsid w:val="00571285"/>
    <w:rsid w:val="005712B1"/>
    <w:rsid w:val="00571656"/>
    <w:rsid w:val="00571896"/>
    <w:rsid w:val="00572130"/>
    <w:rsid w:val="0057237B"/>
    <w:rsid w:val="00572A78"/>
    <w:rsid w:val="00573223"/>
    <w:rsid w:val="00573D8A"/>
    <w:rsid w:val="00575627"/>
    <w:rsid w:val="00575662"/>
    <w:rsid w:val="00575844"/>
    <w:rsid w:val="0057647B"/>
    <w:rsid w:val="00576522"/>
    <w:rsid w:val="00576DFE"/>
    <w:rsid w:val="005778A5"/>
    <w:rsid w:val="00580548"/>
    <w:rsid w:val="00581869"/>
    <w:rsid w:val="0058240C"/>
    <w:rsid w:val="00582F41"/>
    <w:rsid w:val="00584610"/>
    <w:rsid w:val="00584B35"/>
    <w:rsid w:val="005856FF"/>
    <w:rsid w:val="00585D9E"/>
    <w:rsid w:val="005868B4"/>
    <w:rsid w:val="00587B34"/>
    <w:rsid w:val="00590E82"/>
    <w:rsid w:val="0059294D"/>
    <w:rsid w:val="0059382C"/>
    <w:rsid w:val="00593D83"/>
    <w:rsid w:val="00593E6A"/>
    <w:rsid w:val="00594A2F"/>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610"/>
    <w:rsid w:val="005D6716"/>
    <w:rsid w:val="005E059B"/>
    <w:rsid w:val="005E09F5"/>
    <w:rsid w:val="005E16CA"/>
    <w:rsid w:val="005E23B8"/>
    <w:rsid w:val="005E2A06"/>
    <w:rsid w:val="005E2C71"/>
    <w:rsid w:val="005E2FC0"/>
    <w:rsid w:val="005E3C4B"/>
    <w:rsid w:val="005E48AE"/>
    <w:rsid w:val="005E4FB0"/>
    <w:rsid w:val="005E5F6C"/>
    <w:rsid w:val="005E7930"/>
    <w:rsid w:val="005F074D"/>
    <w:rsid w:val="005F3418"/>
    <w:rsid w:val="005F4F9E"/>
    <w:rsid w:val="005F5BC8"/>
    <w:rsid w:val="005F628F"/>
    <w:rsid w:val="00601869"/>
    <w:rsid w:val="006024F4"/>
    <w:rsid w:val="00603086"/>
    <w:rsid w:val="00603EFD"/>
    <w:rsid w:val="00604A8B"/>
    <w:rsid w:val="00605660"/>
    <w:rsid w:val="00607E37"/>
    <w:rsid w:val="0061017D"/>
    <w:rsid w:val="006113E8"/>
    <w:rsid w:val="0061182F"/>
    <w:rsid w:val="00613317"/>
    <w:rsid w:val="00613C03"/>
    <w:rsid w:val="0061499D"/>
    <w:rsid w:val="00615F73"/>
    <w:rsid w:val="00616853"/>
    <w:rsid w:val="00617695"/>
    <w:rsid w:val="00617E8E"/>
    <w:rsid w:val="00620B43"/>
    <w:rsid w:val="00622A49"/>
    <w:rsid w:val="006231E2"/>
    <w:rsid w:val="00623274"/>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3E5C"/>
    <w:rsid w:val="006441A8"/>
    <w:rsid w:val="006448CE"/>
    <w:rsid w:val="0064512D"/>
    <w:rsid w:val="0064585E"/>
    <w:rsid w:val="00646220"/>
    <w:rsid w:val="006463F2"/>
    <w:rsid w:val="006464F7"/>
    <w:rsid w:val="006467DF"/>
    <w:rsid w:val="00646F6B"/>
    <w:rsid w:val="0064721B"/>
    <w:rsid w:val="00650CAD"/>
    <w:rsid w:val="006523F3"/>
    <w:rsid w:val="0065264E"/>
    <w:rsid w:val="00653445"/>
    <w:rsid w:val="00653A16"/>
    <w:rsid w:val="006549F0"/>
    <w:rsid w:val="00655949"/>
    <w:rsid w:val="00656147"/>
    <w:rsid w:val="00660650"/>
    <w:rsid w:val="0066100A"/>
    <w:rsid w:val="00661329"/>
    <w:rsid w:val="00661A1F"/>
    <w:rsid w:val="00662184"/>
    <w:rsid w:val="00662913"/>
    <w:rsid w:val="00666051"/>
    <w:rsid w:val="0066632A"/>
    <w:rsid w:val="00667D01"/>
    <w:rsid w:val="00667E59"/>
    <w:rsid w:val="00667EFC"/>
    <w:rsid w:val="006715AB"/>
    <w:rsid w:val="00671DCC"/>
    <w:rsid w:val="00672A83"/>
    <w:rsid w:val="006737AB"/>
    <w:rsid w:val="006745C4"/>
    <w:rsid w:val="00675888"/>
    <w:rsid w:val="00675AD9"/>
    <w:rsid w:val="00677DF3"/>
    <w:rsid w:val="00682249"/>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2715"/>
    <w:rsid w:val="006B336A"/>
    <w:rsid w:val="006B54E4"/>
    <w:rsid w:val="006B5DBC"/>
    <w:rsid w:val="006B7671"/>
    <w:rsid w:val="006C0351"/>
    <w:rsid w:val="006C0388"/>
    <w:rsid w:val="006C098B"/>
    <w:rsid w:val="006C1343"/>
    <w:rsid w:val="006C1CAE"/>
    <w:rsid w:val="006C2DED"/>
    <w:rsid w:val="006C347A"/>
    <w:rsid w:val="006C35A8"/>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2D77"/>
    <w:rsid w:val="006D6A87"/>
    <w:rsid w:val="006E02B6"/>
    <w:rsid w:val="006E11B8"/>
    <w:rsid w:val="006E1233"/>
    <w:rsid w:val="006E1340"/>
    <w:rsid w:val="006E23DB"/>
    <w:rsid w:val="006E381A"/>
    <w:rsid w:val="006E3D8F"/>
    <w:rsid w:val="006E63A8"/>
    <w:rsid w:val="006E6478"/>
    <w:rsid w:val="006E7E47"/>
    <w:rsid w:val="006F006A"/>
    <w:rsid w:val="006F0229"/>
    <w:rsid w:val="006F0B59"/>
    <w:rsid w:val="006F0E4F"/>
    <w:rsid w:val="006F1B54"/>
    <w:rsid w:val="006F31EF"/>
    <w:rsid w:val="006F3E01"/>
    <w:rsid w:val="00701E08"/>
    <w:rsid w:val="00701FB8"/>
    <w:rsid w:val="00702949"/>
    <w:rsid w:val="00702EE4"/>
    <w:rsid w:val="007040CA"/>
    <w:rsid w:val="00704312"/>
    <w:rsid w:val="00704D5F"/>
    <w:rsid w:val="00706E97"/>
    <w:rsid w:val="0071275F"/>
    <w:rsid w:val="0071636D"/>
    <w:rsid w:val="007207BB"/>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0BF6"/>
    <w:rsid w:val="00742845"/>
    <w:rsid w:val="0074294D"/>
    <w:rsid w:val="00743CAF"/>
    <w:rsid w:val="00745C36"/>
    <w:rsid w:val="00746255"/>
    <w:rsid w:val="0075087B"/>
    <w:rsid w:val="00750A91"/>
    <w:rsid w:val="007523BE"/>
    <w:rsid w:val="0075435D"/>
    <w:rsid w:val="00754454"/>
    <w:rsid w:val="00755E76"/>
    <w:rsid w:val="00761E0D"/>
    <w:rsid w:val="00762819"/>
    <w:rsid w:val="00762C13"/>
    <w:rsid w:val="00763804"/>
    <w:rsid w:val="00763F9A"/>
    <w:rsid w:val="007644BC"/>
    <w:rsid w:val="0076453B"/>
    <w:rsid w:val="00765CAC"/>
    <w:rsid w:val="00765CC5"/>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05E6"/>
    <w:rsid w:val="00781242"/>
    <w:rsid w:val="00782328"/>
    <w:rsid w:val="007829FE"/>
    <w:rsid w:val="00784676"/>
    <w:rsid w:val="00785ED8"/>
    <w:rsid w:val="0078600D"/>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B03"/>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33B8"/>
    <w:rsid w:val="007C43B1"/>
    <w:rsid w:val="007C477D"/>
    <w:rsid w:val="007C58BD"/>
    <w:rsid w:val="007D20E4"/>
    <w:rsid w:val="007D2360"/>
    <w:rsid w:val="007D375E"/>
    <w:rsid w:val="007D3D66"/>
    <w:rsid w:val="007D4990"/>
    <w:rsid w:val="007D4CAE"/>
    <w:rsid w:val="007D6707"/>
    <w:rsid w:val="007D710B"/>
    <w:rsid w:val="007E084B"/>
    <w:rsid w:val="007E148A"/>
    <w:rsid w:val="007E2D14"/>
    <w:rsid w:val="007E3455"/>
    <w:rsid w:val="007E36D7"/>
    <w:rsid w:val="007E414D"/>
    <w:rsid w:val="007E6F39"/>
    <w:rsid w:val="007E74D3"/>
    <w:rsid w:val="007F0070"/>
    <w:rsid w:val="007F0EB6"/>
    <w:rsid w:val="007F1E6A"/>
    <w:rsid w:val="007F2F8B"/>
    <w:rsid w:val="007F30C6"/>
    <w:rsid w:val="007F32C4"/>
    <w:rsid w:val="007F34DF"/>
    <w:rsid w:val="007F3D5E"/>
    <w:rsid w:val="007F4179"/>
    <w:rsid w:val="007F628B"/>
    <w:rsid w:val="007F62CB"/>
    <w:rsid w:val="007F7DE7"/>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676"/>
    <w:rsid w:val="00832865"/>
    <w:rsid w:val="00833103"/>
    <w:rsid w:val="00833449"/>
    <w:rsid w:val="0083409A"/>
    <w:rsid w:val="0083424D"/>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435"/>
    <w:rsid w:val="008628DE"/>
    <w:rsid w:val="0086483C"/>
    <w:rsid w:val="00866C1B"/>
    <w:rsid w:val="00867383"/>
    <w:rsid w:val="008704FF"/>
    <w:rsid w:val="008729EB"/>
    <w:rsid w:val="00873959"/>
    <w:rsid w:val="008747B3"/>
    <w:rsid w:val="00874F6F"/>
    <w:rsid w:val="008755A1"/>
    <w:rsid w:val="00875E3C"/>
    <w:rsid w:val="00876D65"/>
    <w:rsid w:val="00876F8A"/>
    <w:rsid w:val="0088054B"/>
    <w:rsid w:val="00880959"/>
    <w:rsid w:val="00883779"/>
    <w:rsid w:val="00883A3C"/>
    <w:rsid w:val="008866CB"/>
    <w:rsid w:val="0088671E"/>
    <w:rsid w:val="008867DE"/>
    <w:rsid w:val="0089009A"/>
    <w:rsid w:val="008900EE"/>
    <w:rsid w:val="0089052A"/>
    <w:rsid w:val="00893147"/>
    <w:rsid w:val="00894E5A"/>
    <w:rsid w:val="00894FDD"/>
    <w:rsid w:val="00895A92"/>
    <w:rsid w:val="00895C89"/>
    <w:rsid w:val="00896489"/>
    <w:rsid w:val="0089773C"/>
    <w:rsid w:val="00897954"/>
    <w:rsid w:val="008979B9"/>
    <w:rsid w:val="008A0380"/>
    <w:rsid w:val="008A0925"/>
    <w:rsid w:val="008A1E4F"/>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0B80"/>
    <w:rsid w:val="008C119C"/>
    <w:rsid w:val="008C3521"/>
    <w:rsid w:val="008C38DB"/>
    <w:rsid w:val="008C6B34"/>
    <w:rsid w:val="008D03B7"/>
    <w:rsid w:val="008D11F8"/>
    <w:rsid w:val="008D1B8E"/>
    <w:rsid w:val="008D1E22"/>
    <w:rsid w:val="008D2F30"/>
    <w:rsid w:val="008D31EB"/>
    <w:rsid w:val="008D4365"/>
    <w:rsid w:val="008D4BDB"/>
    <w:rsid w:val="008D4DD9"/>
    <w:rsid w:val="008D5908"/>
    <w:rsid w:val="008E0031"/>
    <w:rsid w:val="008E00D1"/>
    <w:rsid w:val="008E0550"/>
    <w:rsid w:val="008E0DE1"/>
    <w:rsid w:val="008E13F4"/>
    <w:rsid w:val="008E15E0"/>
    <w:rsid w:val="008E1B4F"/>
    <w:rsid w:val="008E370B"/>
    <w:rsid w:val="008E3F80"/>
    <w:rsid w:val="008E4B82"/>
    <w:rsid w:val="008E5432"/>
    <w:rsid w:val="008E554E"/>
    <w:rsid w:val="008E5E1E"/>
    <w:rsid w:val="008E621B"/>
    <w:rsid w:val="008E6AF9"/>
    <w:rsid w:val="008E7BCA"/>
    <w:rsid w:val="008F281F"/>
    <w:rsid w:val="008F3711"/>
    <w:rsid w:val="008F40C2"/>
    <w:rsid w:val="008F47AC"/>
    <w:rsid w:val="008F6E45"/>
    <w:rsid w:val="00900794"/>
    <w:rsid w:val="00900825"/>
    <w:rsid w:val="00900BE1"/>
    <w:rsid w:val="00900E00"/>
    <w:rsid w:val="00902033"/>
    <w:rsid w:val="0090347A"/>
    <w:rsid w:val="00903620"/>
    <w:rsid w:val="0090492A"/>
    <w:rsid w:val="00904A03"/>
    <w:rsid w:val="00904AC7"/>
    <w:rsid w:val="00904CC1"/>
    <w:rsid w:val="0090538C"/>
    <w:rsid w:val="00906070"/>
    <w:rsid w:val="009063C1"/>
    <w:rsid w:val="00906C3D"/>
    <w:rsid w:val="00906F0C"/>
    <w:rsid w:val="0090713B"/>
    <w:rsid w:val="00910DC2"/>
    <w:rsid w:val="00913499"/>
    <w:rsid w:val="00913D3F"/>
    <w:rsid w:val="00913E54"/>
    <w:rsid w:val="00914BB4"/>
    <w:rsid w:val="00914EA7"/>
    <w:rsid w:val="00915F93"/>
    <w:rsid w:val="0091679C"/>
    <w:rsid w:val="00917E3B"/>
    <w:rsid w:val="00920CE9"/>
    <w:rsid w:val="009211C0"/>
    <w:rsid w:val="00922258"/>
    <w:rsid w:val="009224BD"/>
    <w:rsid w:val="00922EDB"/>
    <w:rsid w:val="00923316"/>
    <w:rsid w:val="00923559"/>
    <w:rsid w:val="00924ED7"/>
    <w:rsid w:val="009253FA"/>
    <w:rsid w:val="00926C33"/>
    <w:rsid w:val="00927595"/>
    <w:rsid w:val="009277EE"/>
    <w:rsid w:val="0092781D"/>
    <w:rsid w:val="00927962"/>
    <w:rsid w:val="00930BB1"/>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517D"/>
    <w:rsid w:val="00945694"/>
    <w:rsid w:val="00945D83"/>
    <w:rsid w:val="00946592"/>
    <w:rsid w:val="00951249"/>
    <w:rsid w:val="009512A2"/>
    <w:rsid w:val="009515E0"/>
    <w:rsid w:val="00951C7C"/>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AA7"/>
    <w:rsid w:val="00974FFD"/>
    <w:rsid w:val="009754ED"/>
    <w:rsid w:val="00975C9E"/>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3B9"/>
    <w:rsid w:val="0099452D"/>
    <w:rsid w:val="00994975"/>
    <w:rsid w:val="0099682A"/>
    <w:rsid w:val="009A088D"/>
    <w:rsid w:val="009A08BA"/>
    <w:rsid w:val="009A0A07"/>
    <w:rsid w:val="009A29C4"/>
    <w:rsid w:val="009A375E"/>
    <w:rsid w:val="009A5668"/>
    <w:rsid w:val="009A71EB"/>
    <w:rsid w:val="009A79F2"/>
    <w:rsid w:val="009B0A12"/>
    <w:rsid w:val="009B0ABD"/>
    <w:rsid w:val="009B0EF7"/>
    <w:rsid w:val="009B132A"/>
    <w:rsid w:val="009B2BAE"/>
    <w:rsid w:val="009B37D8"/>
    <w:rsid w:val="009B4BAB"/>
    <w:rsid w:val="009C3C3A"/>
    <w:rsid w:val="009C477B"/>
    <w:rsid w:val="009C48EB"/>
    <w:rsid w:val="009C6872"/>
    <w:rsid w:val="009C7921"/>
    <w:rsid w:val="009C7E4D"/>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E75E0"/>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5E9"/>
    <w:rsid w:val="00A1188F"/>
    <w:rsid w:val="00A1335C"/>
    <w:rsid w:val="00A13CA3"/>
    <w:rsid w:val="00A13DDD"/>
    <w:rsid w:val="00A13E5D"/>
    <w:rsid w:val="00A13F19"/>
    <w:rsid w:val="00A14F80"/>
    <w:rsid w:val="00A156D5"/>
    <w:rsid w:val="00A157B3"/>
    <w:rsid w:val="00A17661"/>
    <w:rsid w:val="00A17FB6"/>
    <w:rsid w:val="00A247E0"/>
    <w:rsid w:val="00A26223"/>
    <w:rsid w:val="00A30CA0"/>
    <w:rsid w:val="00A31233"/>
    <w:rsid w:val="00A332EE"/>
    <w:rsid w:val="00A3350B"/>
    <w:rsid w:val="00A343CC"/>
    <w:rsid w:val="00A35408"/>
    <w:rsid w:val="00A3578E"/>
    <w:rsid w:val="00A35D06"/>
    <w:rsid w:val="00A3705B"/>
    <w:rsid w:val="00A37858"/>
    <w:rsid w:val="00A37D2E"/>
    <w:rsid w:val="00A40829"/>
    <w:rsid w:val="00A41E56"/>
    <w:rsid w:val="00A4221E"/>
    <w:rsid w:val="00A42DC9"/>
    <w:rsid w:val="00A43564"/>
    <w:rsid w:val="00A436BF"/>
    <w:rsid w:val="00A439CB"/>
    <w:rsid w:val="00A4461F"/>
    <w:rsid w:val="00A44658"/>
    <w:rsid w:val="00A45979"/>
    <w:rsid w:val="00A45A3E"/>
    <w:rsid w:val="00A45D0A"/>
    <w:rsid w:val="00A50615"/>
    <w:rsid w:val="00A50E38"/>
    <w:rsid w:val="00A522B3"/>
    <w:rsid w:val="00A535D4"/>
    <w:rsid w:val="00A547F3"/>
    <w:rsid w:val="00A561FC"/>
    <w:rsid w:val="00A56A40"/>
    <w:rsid w:val="00A571C5"/>
    <w:rsid w:val="00A60CD2"/>
    <w:rsid w:val="00A62690"/>
    <w:rsid w:val="00A62FE6"/>
    <w:rsid w:val="00A640E4"/>
    <w:rsid w:val="00A64413"/>
    <w:rsid w:val="00A64B93"/>
    <w:rsid w:val="00A65E70"/>
    <w:rsid w:val="00A66780"/>
    <w:rsid w:val="00A675AD"/>
    <w:rsid w:val="00A72832"/>
    <w:rsid w:val="00A72B40"/>
    <w:rsid w:val="00A76B64"/>
    <w:rsid w:val="00A7766C"/>
    <w:rsid w:val="00A82161"/>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A0269"/>
    <w:rsid w:val="00AA2659"/>
    <w:rsid w:val="00AA2A9B"/>
    <w:rsid w:val="00AA421C"/>
    <w:rsid w:val="00AA42F5"/>
    <w:rsid w:val="00AA463F"/>
    <w:rsid w:val="00AA5CE4"/>
    <w:rsid w:val="00AA6534"/>
    <w:rsid w:val="00AB0CAC"/>
    <w:rsid w:val="00AB15C5"/>
    <w:rsid w:val="00AB1728"/>
    <w:rsid w:val="00AB1956"/>
    <w:rsid w:val="00AB284B"/>
    <w:rsid w:val="00AB2965"/>
    <w:rsid w:val="00AB2984"/>
    <w:rsid w:val="00AB36C6"/>
    <w:rsid w:val="00AB3C12"/>
    <w:rsid w:val="00AB5860"/>
    <w:rsid w:val="00AB6CA2"/>
    <w:rsid w:val="00AB718D"/>
    <w:rsid w:val="00AC047D"/>
    <w:rsid w:val="00AC0A4C"/>
    <w:rsid w:val="00AC11C5"/>
    <w:rsid w:val="00AC18AA"/>
    <w:rsid w:val="00AC3371"/>
    <w:rsid w:val="00AC457F"/>
    <w:rsid w:val="00AC4CD9"/>
    <w:rsid w:val="00AC585C"/>
    <w:rsid w:val="00AC59CB"/>
    <w:rsid w:val="00AC5E41"/>
    <w:rsid w:val="00AC64ED"/>
    <w:rsid w:val="00AC712D"/>
    <w:rsid w:val="00AC7913"/>
    <w:rsid w:val="00AD035D"/>
    <w:rsid w:val="00AD23E8"/>
    <w:rsid w:val="00AD28E9"/>
    <w:rsid w:val="00AD2FE1"/>
    <w:rsid w:val="00AD5009"/>
    <w:rsid w:val="00AD54D7"/>
    <w:rsid w:val="00AD5A75"/>
    <w:rsid w:val="00AD6D2D"/>
    <w:rsid w:val="00AD7329"/>
    <w:rsid w:val="00AE1206"/>
    <w:rsid w:val="00AE1F24"/>
    <w:rsid w:val="00AE4231"/>
    <w:rsid w:val="00AE5041"/>
    <w:rsid w:val="00AF0B9F"/>
    <w:rsid w:val="00AF124A"/>
    <w:rsid w:val="00AF1297"/>
    <w:rsid w:val="00AF38B2"/>
    <w:rsid w:val="00AF4091"/>
    <w:rsid w:val="00AF4871"/>
    <w:rsid w:val="00AF56EF"/>
    <w:rsid w:val="00AF6D41"/>
    <w:rsid w:val="00AF7323"/>
    <w:rsid w:val="00AF77F8"/>
    <w:rsid w:val="00AF7D62"/>
    <w:rsid w:val="00B00676"/>
    <w:rsid w:val="00B00B8B"/>
    <w:rsid w:val="00B01B6A"/>
    <w:rsid w:val="00B02A91"/>
    <w:rsid w:val="00B02B01"/>
    <w:rsid w:val="00B0681F"/>
    <w:rsid w:val="00B07B07"/>
    <w:rsid w:val="00B07DE0"/>
    <w:rsid w:val="00B12199"/>
    <w:rsid w:val="00B13B00"/>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46B87"/>
    <w:rsid w:val="00B514C2"/>
    <w:rsid w:val="00B52821"/>
    <w:rsid w:val="00B52876"/>
    <w:rsid w:val="00B535BA"/>
    <w:rsid w:val="00B54B63"/>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0EA7"/>
    <w:rsid w:val="00B827DD"/>
    <w:rsid w:val="00B83A02"/>
    <w:rsid w:val="00B83C4E"/>
    <w:rsid w:val="00B83EFC"/>
    <w:rsid w:val="00B84A61"/>
    <w:rsid w:val="00B85359"/>
    <w:rsid w:val="00B85909"/>
    <w:rsid w:val="00B86A9C"/>
    <w:rsid w:val="00B86C4C"/>
    <w:rsid w:val="00B873DA"/>
    <w:rsid w:val="00B87B08"/>
    <w:rsid w:val="00B9020F"/>
    <w:rsid w:val="00B90922"/>
    <w:rsid w:val="00B90A42"/>
    <w:rsid w:val="00B92165"/>
    <w:rsid w:val="00B92E22"/>
    <w:rsid w:val="00B9684B"/>
    <w:rsid w:val="00B96E82"/>
    <w:rsid w:val="00BA0BCE"/>
    <w:rsid w:val="00BA0E04"/>
    <w:rsid w:val="00BA1248"/>
    <w:rsid w:val="00BA1F1D"/>
    <w:rsid w:val="00BA2AB0"/>
    <w:rsid w:val="00BA3C7A"/>
    <w:rsid w:val="00BA4091"/>
    <w:rsid w:val="00BA785C"/>
    <w:rsid w:val="00BA7930"/>
    <w:rsid w:val="00BB39DE"/>
    <w:rsid w:val="00BB48C9"/>
    <w:rsid w:val="00BB663D"/>
    <w:rsid w:val="00BB67CB"/>
    <w:rsid w:val="00BB683C"/>
    <w:rsid w:val="00BB7065"/>
    <w:rsid w:val="00BB767D"/>
    <w:rsid w:val="00BB79D5"/>
    <w:rsid w:val="00BC0BE9"/>
    <w:rsid w:val="00BC2D5E"/>
    <w:rsid w:val="00BC2EFB"/>
    <w:rsid w:val="00BC3C93"/>
    <w:rsid w:val="00BC4BA2"/>
    <w:rsid w:val="00BC558D"/>
    <w:rsid w:val="00BC6CC8"/>
    <w:rsid w:val="00BC73B8"/>
    <w:rsid w:val="00BC7860"/>
    <w:rsid w:val="00BD0F96"/>
    <w:rsid w:val="00BD15F1"/>
    <w:rsid w:val="00BD30A3"/>
    <w:rsid w:val="00BD4AED"/>
    <w:rsid w:val="00BD4B79"/>
    <w:rsid w:val="00BD526D"/>
    <w:rsid w:val="00BD6CD3"/>
    <w:rsid w:val="00BD6EC2"/>
    <w:rsid w:val="00BE1761"/>
    <w:rsid w:val="00BE1AD2"/>
    <w:rsid w:val="00BE240E"/>
    <w:rsid w:val="00BE2B3D"/>
    <w:rsid w:val="00BE31D6"/>
    <w:rsid w:val="00BE5796"/>
    <w:rsid w:val="00BE5FE7"/>
    <w:rsid w:val="00BE784F"/>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E1F"/>
    <w:rsid w:val="00C15ECE"/>
    <w:rsid w:val="00C16F7F"/>
    <w:rsid w:val="00C17037"/>
    <w:rsid w:val="00C178E9"/>
    <w:rsid w:val="00C17E61"/>
    <w:rsid w:val="00C17FC7"/>
    <w:rsid w:val="00C204CB"/>
    <w:rsid w:val="00C20ABD"/>
    <w:rsid w:val="00C21DBC"/>
    <w:rsid w:val="00C247CA"/>
    <w:rsid w:val="00C24972"/>
    <w:rsid w:val="00C26567"/>
    <w:rsid w:val="00C3118F"/>
    <w:rsid w:val="00C31C30"/>
    <w:rsid w:val="00C3240D"/>
    <w:rsid w:val="00C32968"/>
    <w:rsid w:val="00C3623D"/>
    <w:rsid w:val="00C37FC7"/>
    <w:rsid w:val="00C40BA5"/>
    <w:rsid w:val="00C41154"/>
    <w:rsid w:val="00C4173E"/>
    <w:rsid w:val="00C42335"/>
    <w:rsid w:val="00C4250D"/>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737"/>
    <w:rsid w:val="00C64765"/>
    <w:rsid w:val="00C64D84"/>
    <w:rsid w:val="00C65231"/>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1976"/>
    <w:rsid w:val="00C91CC8"/>
    <w:rsid w:val="00C93354"/>
    <w:rsid w:val="00C93F5E"/>
    <w:rsid w:val="00C9401F"/>
    <w:rsid w:val="00C94131"/>
    <w:rsid w:val="00C94812"/>
    <w:rsid w:val="00C95F55"/>
    <w:rsid w:val="00C9754D"/>
    <w:rsid w:val="00C97E50"/>
    <w:rsid w:val="00CA141B"/>
    <w:rsid w:val="00CA20D8"/>
    <w:rsid w:val="00CA4F3E"/>
    <w:rsid w:val="00CA5103"/>
    <w:rsid w:val="00CA515D"/>
    <w:rsid w:val="00CA68E4"/>
    <w:rsid w:val="00CB0758"/>
    <w:rsid w:val="00CB2345"/>
    <w:rsid w:val="00CB2B33"/>
    <w:rsid w:val="00CB4323"/>
    <w:rsid w:val="00CB47DC"/>
    <w:rsid w:val="00CB597F"/>
    <w:rsid w:val="00CB5AF2"/>
    <w:rsid w:val="00CB5BE2"/>
    <w:rsid w:val="00CB5D35"/>
    <w:rsid w:val="00CC1291"/>
    <w:rsid w:val="00CC2625"/>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22B6"/>
    <w:rsid w:val="00D041C6"/>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811"/>
    <w:rsid w:val="00D20BBA"/>
    <w:rsid w:val="00D21ECF"/>
    <w:rsid w:val="00D2490F"/>
    <w:rsid w:val="00D261BE"/>
    <w:rsid w:val="00D27948"/>
    <w:rsid w:val="00D30D1D"/>
    <w:rsid w:val="00D312DA"/>
    <w:rsid w:val="00D327E6"/>
    <w:rsid w:val="00D330F1"/>
    <w:rsid w:val="00D331BC"/>
    <w:rsid w:val="00D354EF"/>
    <w:rsid w:val="00D3589B"/>
    <w:rsid w:val="00D358DF"/>
    <w:rsid w:val="00D369EE"/>
    <w:rsid w:val="00D37A4A"/>
    <w:rsid w:val="00D37D46"/>
    <w:rsid w:val="00D40CD5"/>
    <w:rsid w:val="00D419E1"/>
    <w:rsid w:val="00D423E8"/>
    <w:rsid w:val="00D43F1D"/>
    <w:rsid w:val="00D452D9"/>
    <w:rsid w:val="00D45B55"/>
    <w:rsid w:val="00D473BC"/>
    <w:rsid w:val="00D5094D"/>
    <w:rsid w:val="00D5107D"/>
    <w:rsid w:val="00D52660"/>
    <w:rsid w:val="00D5312E"/>
    <w:rsid w:val="00D533E9"/>
    <w:rsid w:val="00D563C5"/>
    <w:rsid w:val="00D60058"/>
    <w:rsid w:val="00D607C2"/>
    <w:rsid w:val="00D60955"/>
    <w:rsid w:val="00D620EA"/>
    <w:rsid w:val="00D63AC8"/>
    <w:rsid w:val="00D63E79"/>
    <w:rsid w:val="00D653E0"/>
    <w:rsid w:val="00D700A6"/>
    <w:rsid w:val="00D70479"/>
    <w:rsid w:val="00D71939"/>
    <w:rsid w:val="00D723E8"/>
    <w:rsid w:val="00D73F1D"/>
    <w:rsid w:val="00D7482A"/>
    <w:rsid w:val="00D75446"/>
    <w:rsid w:val="00D75DEE"/>
    <w:rsid w:val="00D761D4"/>
    <w:rsid w:val="00D77F6D"/>
    <w:rsid w:val="00D80ECE"/>
    <w:rsid w:val="00D81216"/>
    <w:rsid w:val="00D812D0"/>
    <w:rsid w:val="00D816BB"/>
    <w:rsid w:val="00D81914"/>
    <w:rsid w:val="00D81E1A"/>
    <w:rsid w:val="00D82170"/>
    <w:rsid w:val="00D84047"/>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994"/>
    <w:rsid w:val="00DA5A22"/>
    <w:rsid w:val="00DA6B48"/>
    <w:rsid w:val="00DA6F59"/>
    <w:rsid w:val="00DA74E9"/>
    <w:rsid w:val="00DB0FEA"/>
    <w:rsid w:val="00DB1CE3"/>
    <w:rsid w:val="00DB2180"/>
    <w:rsid w:val="00DB25BC"/>
    <w:rsid w:val="00DB3198"/>
    <w:rsid w:val="00DB338A"/>
    <w:rsid w:val="00DB3803"/>
    <w:rsid w:val="00DB4017"/>
    <w:rsid w:val="00DB4721"/>
    <w:rsid w:val="00DB4E04"/>
    <w:rsid w:val="00DB5509"/>
    <w:rsid w:val="00DB5C6B"/>
    <w:rsid w:val="00DB6C0A"/>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086"/>
    <w:rsid w:val="00DD6D7F"/>
    <w:rsid w:val="00DD704F"/>
    <w:rsid w:val="00DD79B5"/>
    <w:rsid w:val="00DE0D87"/>
    <w:rsid w:val="00DE0DDF"/>
    <w:rsid w:val="00DE1226"/>
    <w:rsid w:val="00DE134E"/>
    <w:rsid w:val="00DE16F5"/>
    <w:rsid w:val="00DE1F25"/>
    <w:rsid w:val="00DE2936"/>
    <w:rsid w:val="00DE2C4A"/>
    <w:rsid w:val="00DE3409"/>
    <w:rsid w:val="00DE4328"/>
    <w:rsid w:val="00DE4C5A"/>
    <w:rsid w:val="00DE6ABF"/>
    <w:rsid w:val="00DF174D"/>
    <w:rsid w:val="00DF23D3"/>
    <w:rsid w:val="00DF2714"/>
    <w:rsid w:val="00DF2DF1"/>
    <w:rsid w:val="00DF46F5"/>
    <w:rsid w:val="00DF71A5"/>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5FEB"/>
    <w:rsid w:val="00E26167"/>
    <w:rsid w:val="00E277BC"/>
    <w:rsid w:val="00E313D6"/>
    <w:rsid w:val="00E31A83"/>
    <w:rsid w:val="00E31D4E"/>
    <w:rsid w:val="00E326AB"/>
    <w:rsid w:val="00E32FA2"/>
    <w:rsid w:val="00E33C7B"/>
    <w:rsid w:val="00E35868"/>
    <w:rsid w:val="00E35B7A"/>
    <w:rsid w:val="00E364E5"/>
    <w:rsid w:val="00E3683C"/>
    <w:rsid w:val="00E36CB5"/>
    <w:rsid w:val="00E378F0"/>
    <w:rsid w:val="00E41414"/>
    <w:rsid w:val="00E42741"/>
    <w:rsid w:val="00E43042"/>
    <w:rsid w:val="00E44248"/>
    <w:rsid w:val="00E451E6"/>
    <w:rsid w:val="00E46259"/>
    <w:rsid w:val="00E46604"/>
    <w:rsid w:val="00E51278"/>
    <w:rsid w:val="00E51941"/>
    <w:rsid w:val="00E51D15"/>
    <w:rsid w:val="00E5344F"/>
    <w:rsid w:val="00E551F0"/>
    <w:rsid w:val="00E555C0"/>
    <w:rsid w:val="00E55CF5"/>
    <w:rsid w:val="00E56553"/>
    <w:rsid w:val="00E5746D"/>
    <w:rsid w:val="00E609B8"/>
    <w:rsid w:val="00E61692"/>
    <w:rsid w:val="00E61BDA"/>
    <w:rsid w:val="00E62188"/>
    <w:rsid w:val="00E62DDA"/>
    <w:rsid w:val="00E64373"/>
    <w:rsid w:val="00E64FFB"/>
    <w:rsid w:val="00E6794B"/>
    <w:rsid w:val="00E72806"/>
    <w:rsid w:val="00E731B4"/>
    <w:rsid w:val="00E7440B"/>
    <w:rsid w:val="00E765EF"/>
    <w:rsid w:val="00E772B9"/>
    <w:rsid w:val="00E7740F"/>
    <w:rsid w:val="00E808E6"/>
    <w:rsid w:val="00E82CD0"/>
    <w:rsid w:val="00E83AD1"/>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3F2"/>
    <w:rsid w:val="00EC360D"/>
    <w:rsid w:val="00EC36B8"/>
    <w:rsid w:val="00EC3755"/>
    <w:rsid w:val="00EC3B97"/>
    <w:rsid w:val="00EC45CD"/>
    <w:rsid w:val="00EC5912"/>
    <w:rsid w:val="00EC5C4B"/>
    <w:rsid w:val="00EC5D90"/>
    <w:rsid w:val="00EC62EB"/>
    <w:rsid w:val="00EC6443"/>
    <w:rsid w:val="00EC6F8F"/>
    <w:rsid w:val="00EC6FD0"/>
    <w:rsid w:val="00EC7AFE"/>
    <w:rsid w:val="00EC7FEF"/>
    <w:rsid w:val="00ED01E7"/>
    <w:rsid w:val="00ED0626"/>
    <w:rsid w:val="00ED0A6B"/>
    <w:rsid w:val="00ED0CE5"/>
    <w:rsid w:val="00ED0D2D"/>
    <w:rsid w:val="00ED1A18"/>
    <w:rsid w:val="00ED2B61"/>
    <w:rsid w:val="00ED36C3"/>
    <w:rsid w:val="00ED36F1"/>
    <w:rsid w:val="00ED50A2"/>
    <w:rsid w:val="00ED588D"/>
    <w:rsid w:val="00ED604E"/>
    <w:rsid w:val="00ED78A1"/>
    <w:rsid w:val="00EE0EDB"/>
    <w:rsid w:val="00EE2ECF"/>
    <w:rsid w:val="00EE5FC1"/>
    <w:rsid w:val="00EF14AB"/>
    <w:rsid w:val="00EF3508"/>
    <w:rsid w:val="00EF5479"/>
    <w:rsid w:val="00EF6065"/>
    <w:rsid w:val="00EF65D8"/>
    <w:rsid w:val="00EF7DF1"/>
    <w:rsid w:val="00F00115"/>
    <w:rsid w:val="00F01351"/>
    <w:rsid w:val="00F015A5"/>
    <w:rsid w:val="00F01E37"/>
    <w:rsid w:val="00F0201F"/>
    <w:rsid w:val="00F035B0"/>
    <w:rsid w:val="00F03FA5"/>
    <w:rsid w:val="00F04A47"/>
    <w:rsid w:val="00F054C1"/>
    <w:rsid w:val="00F0683C"/>
    <w:rsid w:val="00F07767"/>
    <w:rsid w:val="00F1029B"/>
    <w:rsid w:val="00F10FDA"/>
    <w:rsid w:val="00F10FE2"/>
    <w:rsid w:val="00F112F9"/>
    <w:rsid w:val="00F1220A"/>
    <w:rsid w:val="00F1286B"/>
    <w:rsid w:val="00F129FB"/>
    <w:rsid w:val="00F13EBE"/>
    <w:rsid w:val="00F1489A"/>
    <w:rsid w:val="00F163F6"/>
    <w:rsid w:val="00F16E86"/>
    <w:rsid w:val="00F1784B"/>
    <w:rsid w:val="00F1789F"/>
    <w:rsid w:val="00F20626"/>
    <w:rsid w:val="00F20719"/>
    <w:rsid w:val="00F21230"/>
    <w:rsid w:val="00F2164C"/>
    <w:rsid w:val="00F23658"/>
    <w:rsid w:val="00F2486C"/>
    <w:rsid w:val="00F253B0"/>
    <w:rsid w:val="00F25E46"/>
    <w:rsid w:val="00F26361"/>
    <w:rsid w:val="00F26956"/>
    <w:rsid w:val="00F30BB2"/>
    <w:rsid w:val="00F31C5C"/>
    <w:rsid w:val="00F3749C"/>
    <w:rsid w:val="00F40CE8"/>
    <w:rsid w:val="00F413E0"/>
    <w:rsid w:val="00F422EA"/>
    <w:rsid w:val="00F43787"/>
    <w:rsid w:val="00F43D73"/>
    <w:rsid w:val="00F44ED5"/>
    <w:rsid w:val="00F453FD"/>
    <w:rsid w:val="00F45818"/>
    <w:rsid w:val="00F46696"/>
    <w:rsid w:val="00F46B36"/>
    <w:rsid w:val="00F51532"/>
    <w:rsid w:val="00F52C9D"/>
    <w:rsid w:val="00F53EAC"/>
    <w:rsid w:val="00F5511D"/>
    <w:rsid w:val="00F55ED8"/>
    <w:rsid w:val="00F6037E"/>
    <w:rsid w:val="00F60EB7"/>
    <w:rsid w:val="00F61A4D"/>
    <w:rsid w:val="00F61D0F"/>
    <w:rsid w:val="00F6217C"/>
    <w:rsid w:val="00F65222"/>
    <w:rsid w:val="00F652F1"/>
    <w:rsid w:val="00F65404"/>
    <w:rsid w:val="00F655E5"/>
    <w:rsid w:val="00F65BF8"/>
    <w:rsid w:val="00F65E76"/>
    <w:rsid w:val="00F66624"/>
    <w:rsid w:val="00F66BC5"/>
    <w:rsid w:val="00F67F90"/>
    <w:rsid w:val="00F707DF"/>
    <w:rsid w:val="00F70EC1"/>
    <w:rsid w:val="00F70F67"/>
    <w:rsid w:val="00F70F84"/>
    <w:rsid w:val="00F71E02"/>
    <w:rsid w:val="00F72343"/>
    <w:rsid w:val="00F737F3"/>
    <w:rsid w:val="00F73B79"/>
    <w:rsid w:val="00F74F2D"/>
    <w:rsid w:val="00F7586C"/>
    <w:rsid w:val="00F7661C"/>
    <w:rsid w:val="00F77A85"/>
    <w:rsid w:val="00F818FF"/>
    <w:rsid w:val="00F825D9"/>
    <w:rsid w:val="00F82C6F"/>
    <w:rsid w:val="00F833C1"/>
    <w:rsid w:val="00F835DE"/>
    <w:rsid w:val="00F84209"/>
    <w:rsid w:val="00F86170"/>
    <w:rsid w:val="00F90FDA"/>
    <w:rsid w:val="00F919AB"/>
    <w:rsid w:val="00F91AEA"/>
    <w:rsid w:val="00F928FE"/>
    <w:rsid w:val="00F94AA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1727"/>
    <w:rsid w:val="00FE3C88"/>
    <w:rsid w:val="00FE4977"/>
    <w:rsid w:val="00FE5DAB"/>
    <w:rsid w:val="00FE61D8"/>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Normal2">
    <w:name w:val="Normal2"/>
    <w:rsid w:val="003F4591"/>
    <w:pPr>
      <w:spacing w:after="0"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qFormat/>
    <w:rsid w:val="00594A2F"/>
  </w:style>
  <w:style w:type="paragraph" w:customStyle="1" w:styleId="Standard">
    <w:name w:val="Standard"/>
    <w:rsid w:val="00917E3B"/>
    <w:pPr>
      <w:suppressAutoHyphens/>
      <w:autoSpaceDN w:val="0"/>
      <w:spacing w:after="0" w:line="240" w:lineRule="auto"/>
      <w:textAlignment w:val="baseline"/>
    </w:pPr>
    <w:rPr>
      <w:rFonts w:ascii="Times New Roman" w:eastAsia="Times New Roman" w:hAnsi="Times New Roman" w:cs="Times New Roman"/>
      <w:kern w:val="3"/>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92632725">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55197011">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68858349">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49985876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574439051">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25240854">
      <w:bodyDiv w:val="1"/>
      <w:marLeft w:val="0"/>
      <w:marRight w:val="0"/>
      <w:marTop w:val="0"/>
      <w:marBottom w:val="0"/>
      <w:divBdr>
        <w:top w:val="none" w:sz="0" w:space="0" w:color="auto"/>
        <w:left w:val="none" w:sz="0" w:space="0" w:color="auto"/>
        <w:bottom w:val="none" w:sz="0" w:space="0" w:color="auto"/>
        <w:right w:val="none" w:sz="0" w:space="0" w:color="auto"/>
      </w:divBdr>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2706678">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4572408">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797534214">
      <w:bodyDiv w:val="1"/>
      <w:marLeft w:val="0"/>
      <w:marRight w:val="0"/>
      <w:marTop w:val="0"/>
      <w:marBottom w:val="0"/>
      <w:divBdr>
        <w:top w:val="none" w:sz="0" w:space="0" w:color="auto"/>
        <w:left w:val="none" w:sz="0" w:space="0" w:color="auto"/>
        <w:bottom w:val="none" w:sz="0" w:space="0" w:color="auto"/>
        <w:right w:val="none" w:sz="0" w:space="0" w:color="auto"/>
      </w:divBdr>
    </w:div>
    <w:div w:id="842472770">
      <w:bodyDiv w:val="1"/>
      <w:marLeft w:val="0"/>
      <w:marRight w:val="0"/>
      <w:marTop w:val="0"/>
      <w:marBottom w:val="0"/>
      <w:divBdr>
        <w:top w:val="none" w:sz="0" w:space="0" w:color="auto"/>
        <w:left w:val="none" w:sz="0" w:space="0" w:color="auto"/>
        <w:bottom w:val="none" w:sz="0" w:space="0" w:color="auto"/>
        <w:right w:val="none" w:sz="0" w:space="0" w:color="auto"/>
      </w:divBdr>
    </w:div>
    <w:div w:id="861436697">
      <w:bodyDiv w:val="1"/>
      <w:marLeft w:val="0"/>
      <w:marRight w:val="0"/>
      <w:marTop w:val="0"/>
      <w:marBottom w:val="0"/>
      <w:divBdr>
        <w:top w:val="none" w:sz="0" w:space="0" w:color="auto"/>
        <w:left w:val="none" w:sz="0" w:space="0" w:color="auto"/>
        <w:bottom w:val="none" w:sz="0" w:space="0" w:color="auto"/>
        <w:right w:val="none" w:sz="0" w:space="0" w:color="auto"/>
      </w:divBdr>
    </w:div>
    <w:div w:id="901452278">
      <w:bodyDiv w:val="1"/>
      <w:marLeft w:val="0"/>
      <w:marRight w:val="0"/>
      <w:marTop w:val="0"/>
      <w:marBottom w:val="0"/>
      <w:divBdr>
        <w:top w:val="none" w:sz="0" w:space="0" w:color="auto"/>
        <w:left w:val="none" w:sz="0" w:space="0" w:color="auto"/>
        <w:bottom w:val="none" w:sz="0" w:space="0" w:color="auto"/>
        <w:right w:val="none" w:sz="0" w:space="0" w:color="auto"/>
      </w:divBdr>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75375037">
      <w:bodyDiv w:val="1"/>
      <w:marLeft w:val="0"/>
      <w:marRight w:val="0"/>
      <w:marTop w:val="0"/>
      <w:marBottom w:val="0"/>
      <w:divBdr>
        <w:top w:val="none" w:sz="0" w:space="0" w:color="auto"/>
        <w:left w:val="none" w:sz="0" w:space="0" w:color="auto"/>
        <w:bottom w:val="none" w:sz="0" w:space="0" w:color="auto"/>
        <w:right w:val="none" w:sz="0" w:space="0" w:color="auto"/>
      </w:divBdr>
    </w:div>
    <w:div w:id="1044056975">
      <w:bodyDiv w:val="1"/>
      <w:marLeft w:val="0"/>
      <w:marRight w:val="0"/>
      <w:marTop w:val="0"/>
      <w:marBottom w:val="0"/>
      <w:divBdr>
        <w:top w:val="none" w:sz="0" w:space="0" w:color="auto"/>
        <w:left w:val="none" w:sz="0" w:space="0" w:color="auto"/>
        <w:bottom w:val="none" w:sz="0" w:space="0" w:color="auto"/>
        <w:right w:val="none" w:sz="0" w:space="0" w:color="auto"/>
      </w:divBdr>
    </w:div>
    <w:div w:id="1075517543">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246455928">
      <w:bodyDiv w:val="1"/>
      <w:marLeft w:val="0"/>
      <w:marRight w:val="0"/>
      <w:marTop w:val="0"/>
      <w:marBottom w:val="0"/>
      <w:divBdr>
        <w:top w:val="none" w:sz="0" w:space="0" w:color="auto"/>
        <w:left w:val="none" w:sz="0" w:space="0" w:color="auto"/>
        <w:bottom w:val="none" w:sz="0" w:space="0" w:color="auto"/>
        <w:right w:val="none" w:sz="0" w:space="0" w:color="auto"/>
      </w:divBdr>
    </w:div>
    <w:div w:id="1318680792">
      <w:bodyDiv w:val="1"/>
      <w:marLeft w:val="0"/>
      <w:marRight w:val="0"/>
      <w:marTop w:val="0"/>
      <w:marBottom w:val="0"/>
      <w:divBdr>
        <w:top w:val="none" w:sz="0" w:space="0" w:color="auto"/>
        <w:left w:val="none" w:sz="0" w:space="0" w:color="auto"/>
        <w:bottom w:val="none" w:sz="0" w:space="0" w:color="auto"/>
        <w:right w:val="none" w:sz="0" w:space="0" w:color="auto"/>
      </w:divBdr>
    </w:div>
    <w:div w:id="13857138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502310080">
      <w:bodyDiv w:val="1"/>
      <w:marLeft w:val="0"/>
      <w:marRight w:val="0"/>
      <w:marTop w:val="0"/>
      <w:marBottom w:val="0"/>
      <w:divBdr>
        <w:top w:val="none" w:sz="0" w:space="0" w:color="auto"/>
        <w:left w:val="none" w:sz="0" w:space="0" w:color="auto"/>
        <w:bottom w:val="none" w:sz="0" w:space="0" w:color="auto"/>
        <w:right w:val="none" w:sz="0" w:space="0" w:color="auto"/>
      </w:divBdr>
    </w:div>
    <w:div w:id="1594314643">
      <w:bodyDiv w:val="1"/>
      <w:marLeft w:val="0"/>
      <w:marRight w:val="0"/>
      <w:marTop w:val="0"/>
      <w:marBottom w:val="0"/>
      <w:divBdr>
        <w:top w:val="none" w:sz="0" w:space="0" w:color="auto"/>
        <w:left w:val="none" w:sz="0" w:space="0" w:color="auto"/>
        <w:bottom w:val="none" w:sz="0" w:space="0" w:color="auto"/>
        <w:right w:val="none" w:sz="0" w:space="0" w:color="auto"/>
      </w:divBdr>
    </w:div>
    <w:div w:id="1611816862">
      <w:bodyDiv w:val="1"/>
      <w:marLeft w:val="0"/>
      <w:marRight w:val="0"/>
      <w:marTop w:val="0"/>
      <w:marBottom w:val="0"/>
      <w:divBdr>
        <w:top w:val="none" w:sz="0" w:space="0" w:color="auto"/>
        <w:left w:val="none" w:sz="0" w:space="0" w:color="auto"/>
        <w:bottom w:val="none" w:sz="0" w:space="0" w:color="auto"/>
        <w:right w:val="none" w:sz="0" w:space="0" w:color="auto"/>
      </w:divBdr>
    </w:div>
    <w:div w:id="1631978551">
      <w:bodyDiv w:val="1"/>
      <w:marLeft w:val="0"/>
      <w:marRight w:val="0"/>
      <w:marTop w:val="0"/>
      <w:marBottom w:val="0"/>
      <w:divBdr>
        <w:top w:val="none" w:sz="0" w:space="0" w:color="auto"/>
        <w:left w:val="none" w:sz="0" w:space="0" w:color="auto"/>
        <w:bottom w:val="none" w:sz="0" w:space="0" w:color="auto"/>
        <w:right w:val="none" w:sz="0" w:space="0" w:color="auto"/>
      </w:divBdr>
    </w:div>
    <w:div w:id="1707564833">
      <w:bodyDiv w:val="1"/>
      <w:marLeft w:val="0"/>
      <w:marRight w:val="0"/>
      <w:marTop w:val="0"/>
      <w:marBottom w:val="0"/>
      <w:divBdr>
        <w:top w:val="none" w:sz="0" w:space="0" w:color="auto"/>
        <w:left w:val="none" w:sz="0" w:space="0" w:color="auto"/>
        <w:bottom w:val="none" w:sz="0" w:space="0" w:color="auto"/>
        <w:right w:val="none" w:sz="0" w:space="0" w:color="auto"/>
      </w:divBdr>
    </w:div>
    <w:div w:id="1708289891">
      <w:bodyDiv w:val="1"/>
      <w:marLeft w:val="0"/>
      <w:marRight w:val="0"/>
      <w:marTop w:val="0"/>
      <w:marBottom w:val="0"/>
      <w:divBdr>
        <w:top w:val="none" w:sz="0" w:space="0" w:color="auto"/>
        <w:left w:val="none" w:sz="0" w:space="0" w:color="auto"/>
        <w:bottom w:val="none" w:sz="0" w:space="0" w:color="auto"/>
        <w:right w:val="none" w:sz="0" w:space="0" w:color="auto"/>
      </w:divBdr>
    </w:div>
    <w:div w:id="1717003345">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07967483">
      <w:bodyDiv w:val="1"/>
      <w:marLeft w:val="0"/>
      <w:marRight w:val="0"/>
      <w:marTop w:val="0"/>
      <w:marBottom w:val="0"/>
      <w:divBdr>
        <w:top w:val="none" w:sz="0" w:space="0" w:color="auto"/>
        <w:left w:val="none" w:sz="0" w:space="0" w:color="auto"/>
        <w:bottom w:val="none" w:sz="0" w:space="0" w:color="auto"/>
        <w:right w:val="none" w:sz="0" w:space="0" w:color="auto"/>
      </w:divBdr>
    </w:div>
    <w:div w:id="182481500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71599563">
      <w:bodyDiv w:val="1"/>
      <w:marLeft w:val="0"/>
      <w:marRight w:val="0"/>
      <w:marTop w:val="0"/>
      <w:marBottom w:val="0"/>
      <w:divBdr>
        <w:top w:val="none" w:sz="0" w:space="0" w:color="auto"/>
        <w:left w:val="none" w:sz="0" w:space="0" w:color="auto"/>
        <w:bottom w:val="none" w:sz="0" w:space="0" w:color="auto"/>
        <w:right w:val="none" w:sz="0" w:space="0" w:color="auto"/>
      </w:divBdr>
    </w:div>
    <w:div w:id="1917981398">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boe.es/boe/dias/1994/07/05/pdfs/A21482-21492.pdf" TargetMode="External"/><Relationship Id="rId5" Type="http://schemas.openxmlformats.org/officeDocument/2006/relationships/numbering" Target="numbering.xml"/><Relationship Id="rId15" Type="http://schemas.openxmlformats.org/officeDocument/2006/relationships/hyperlink" Target="mailto:40003666@educa.jcyl.es" TargetMode="External"/><Relationship Id="rId23" Type="http://schemas.openxmlformats.org/officeDocument/2006/relationships/hyperlink" Target="http://www.boe.es/boe/dias/1996/02/21/pdfs/A06306-06324.pdf" TargetMode="Externa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www.anpeclm.com/web/images/oposiciones/BOE-A-2018-2614._modificaci%C3%B3n_RD_276-2007.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87DBC9-26F9-4073-A8B6-75BE7A7E51A8}"/>
</file>

<file path=customXml/itemProps2.xml><?xml version="1.0" encoding="utf-8"?>
<ds:datastoreItem xmlns:ds="http://schemas.openxmlformats.org/officeDocument/2006/customXml" ds:itemID="{62FCAD57-47CF-4C19-8F9B-49753CA5C9D7}">
  <ds:schemaRefs>
    <ds:schemaRef ds:uri="http://schemas.openxmlformats.org/officeDocument/2006/bibliography"/>
  </ds:schemaRefs>
</ds:datastoreItem>
</file>

<file path=customXml/itemProps3.xml><?xml version="1.0" encoding="utf-8"?>
<ds:datastoreItem xmlns:ds="http://schemas.openxmlformats.org/officeDocument/2006/customXml" ds:itemID="{E2623101-0AFA-4505-B64B-D4F7C7F32C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B26575-2664-4B2D-B69A-7314247292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41</Pages>
  <Words>12856</Words>
  <Characters>70712</Characters>
  <Application>Microsoft Office Word</Application>
  <DocSecurity>0</DocSecurity>
  <Lines>589</Lines>
  <Paragraphs>166</Paragraphs>
  <ScaleCrop>false</ScaleCrop>
  <HeadingPairs>
    <vt:vector size="2" baseType="variant">
      <vt:variant>
        <vt:lpstr>Título</vt:lpstr>
      </vt:variant>
      <vt:variant>
        <vt:i4>1</vt:i4>
      </vt:variant>
    </vt:vector>
  </HeadingPairs>
  <TitlesOfParts>
    <vt:vector size="1" baseType="lpstr">
      <vt:lpstr>Programación del módulo profesional: 
3015: EQUIPOS ELÉCTRICOS Y ELECTRÓNICOS
Curso 2025-2026</vt:lpstr>
    </vt:vector>
  </TitlesOfParts>
  <Company/>
  <LinksUpToDate>false</LinksUpToDate>
  <CharactersWithSpaces>83402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del módulo profesional: 
3015: EQUIPOS ELÉCTRICOS Y ELECTRÓNICOS
Curso 2025-2026</dc:title>
  <dc:subject>Ciclo Profesional Básico en Electricidad y Electrónica</dc:subject>
  <dc:creator>USER</dc:creator>
  <cp:keywords/>
  <dc:description/>
  <cp:lastModifiedBy>Jose Manuel Arriba Carazo</cp:lastModifiedBy>
  <cp:revision>233</cp:revision>
  <cp:lastPrinted>2025-10-17T11:48:00Z</cp:lastPrinted>
  <dcterms:created xsi:type="dcterms:W3CDTF">2024-11-27T10:53:00Z</dcterms:created>
  <dcterms:modified xsi:type="dcterms:W3CDTF">2025-10-17T11:51:00Z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